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957CF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A3705D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сентябрь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2017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Дмитриевского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957CFB">
        <w:rPr>
          <w:rFonts w:ascii="Times New Roman" w:hAnsi="Times New Roman"/>
          <w:sz w:val="28"/>
          <w:szCs w:val="28"/>
          <w:lang w:eastAsia="ru-RU"/>
        </w:rPr>
        <w:t xml:space="preserve"> сельсовета за </w:t>
      </w:r>
      <w:r w:rsidR="00A3705D">
        <w:rPr>
          <w:rFonts w:ascii="Times New Roman" w:hAnsi="Times New Roman"/>
          <w:sz w:val="28"/>
          <w:szCs w:val="28"/>
          <w:lang w:eastAsia="ru-RU"/>
        </w:rPr>
        <w:t>сентябрь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9E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 / 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–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1314B5"/>
    <w:rsid w:val="00131613"/>
    <w:rsid w:val="002B68ED"/>
    <w:rsid w:val="00417B8F"/>
    <w:rsid w:val="004A7F13"/>
    <w:rsid w:val="005D7D11"/>
    <w:rsid w:val="00656678"/>
    <w:rsid w:val="00656DD6"/>
    <w:rsid w:val="00721025"/>
    <w:rsid w:val="00731EFD"/>
    <w:rsid w:val="007E295A"/>
    <w:rsid w:val="008B67A3"/>
    <w:rsid w:val="008C1AF5"/>
    <w:rsid w:val="00957CFB"/>
    <w:rsid w:val="009A59D4"/>
    <w:rsid w:val="009E20B4"/>
    <w:rsid w:val="009E4204"/>
    <w:rsid w:val="00A3705D"/>
    <w:rsid w:val="00B340CB"/>
    <w:rsid w:val="00BC555A"/>
    <w:rsid w:val="00CA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8</cp:revision>
  <dcterms:created xsi:type="dcterms:W3CDTF">2018-06-25T05:17:00Z</dcterms:created>
  <dcterms:modified xsi:type="dcterms:W3CDTF">2018-06-26T14:53:00Z</dcterms:modified>
</cp:coreProperties>
</file>