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2242E6" w:rsidTr="002242E6">
        <w:trPr>
          <w:trHeight w:val="8335"/>
        </w:trPr>
        <w:tc>
          <w:tcPr>
            <w:tcW w:w="10716" w:type="dxa"/>
            <w:vAlign w:val="center"/>
            <w:hideMark/>
          </w:tcPr>
          <w:p w:rsidR="002242E6" w:rsidRDefault="002242E6">
            <w:pPr>
              <w:pStyle w:val="ConsPlusTitlePage"/>
              <w:spacing w:line="276" w:lineRule="auto"/>
              <w:jc w:val="center"/>
              <w:rPr>
                <w:sz w:val="48"/>
                <w:szCs w:val="48"/>
              </w:rPr>
            </w:pPr>
            <w:r>
              <w:rPr>
                <w:sz w:val="48"/>
                <w:szCs w:val="48"/>
              </w:rPr>
              <w:t>Постановление Губернатора Новосибирской области от 20.10.2011 N 275</w:t>
            </w:r>
            <w:r>
              <w:rPr>
                <w:sz w:val="48"/>
                <w:szCs w:val="48"/>
              </w:rPr>
              <w:br/>
              <w:t>(ред. от 25.12.2015)</w:t>
            </w:r>
            <w:r>
              <w:rPr>
                <w:sz w:val="48"/>
                <w:szCs w:val="48"/>
              </w:rPr>
              <w:br/>
              <w:t>"Об утверждении Инструкции о порядке организации работы с обращениями граждан"</w:t>
            </w:r>
          </w:p>
        </w:tc>
      </w:tr>
      <w:tr w:rsidR="002242E6" w:rsidTr="002242E6">
        <w:trPr>
          <w:trHeight w:val="3031"/>
        </w:trPr>
        <w:tc>
          <w:tcPr>
            <w:tcW w:w="10716" w:type="dxa"/>
            <w:vAlign w:val="center"/>
            <w:hideMark/>
          </w:tcPr>
          <w:p w:rsidR="002242E6" w:rsidRDefault="002242E6">
            <w:pPr>
              <w:pStyle w:val="ConsPlusTitlePage"/>
              <w:spacing w:line="276" w:lineRule="auto"/>
              <w:jc w:val="center"/>
              <w:rPr>
                <w:sz w:val="28"/>
                <w:szCs w:val="28"/>
              </w:rPr>
            </w:pPr>
            <w:r>
              <w:rPr>
                <w:sz w:val="28"/>
                <w:szCs w:val="28"/>
              </w:rPr>
              <w:t xml:space="preserve"> Документ предоставлен </w:t>
            </w:r>
            <w:hyperlink r:id="rId4" w:tooltip="Ссылка на КонсультантПлюс" w:history="1">
              <w:r>
                <w:rPr>
                  <w:rStyle w:val="a5"/>
                  <w:b/>
                  <w:bCs/>
                  <w:sz w:val="28"/>
                  <w:szCs w:val="28"/>
                  <w:u w:val="none"/>
                </w:rPr>
                <w:t>КонсультантПлюс</w:t>
              </w:r>
              <w:r>
                <w:rPr>
                  <w:b/>
                  <w:bCs/>
                  <w:color w:val="0000FF"/>
                  <w:sz w:val="28"/>
                  <w:szCs w:val="28"/>
                </w:rPr>
                <w:br/>
              </w:r>
              <w:r>
                <w:rPr>
                  <w:b/>
                  <w:bCs/>
                  <w:color w:val="0000FF"/>
                  <w:sz w:val="28"/>
                  <w:szCs w:val="28"/>
                </w:rPr>
                <w:br/>
              </w:r>
              <w:r>
                <w:rPr>
                  <w:rStyle w:val="a5"/>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08.04.2016 </w:t>
            </w:r>
            <w:r>
              <w:rPr>
                <w:sz w:val="28"/>
                <w:szCs w:val="28"/>
              </w:rPr>
              <w:br/>
              <w:t> </w:t>
            </w:r>
          </w:p>
        </w:tc>
      </w:tr>
    </w:tbl>
    <w:p w:rsidR="002242E6" w:rsidRDefault="002242E6" w:rsidP="002242E6">
      <w:pPr>
        <w:spacing w:after="0" w:line="240" w:lineRule="auto"/>
        <w:rPr>
          <w:rFonts w:ascii="Arial" w:hAnsi="Arial" w:cs="Arial"/>
          <w:sz w:val="24"/>
          <w:szCs w:val="24"/>
        </w:rPr>
        <w:sectPr w:rsidR="002242E6">
          <w:pgSz w:w="11906" w:h="16838"/>
          <w:pgMar w:top="841" w:right="595" w:bottom="841" w:left="595" w:header="0" w:footer="0" w:gutter="0"/>
          <w:cols w:space="720"/>
        </w:sectPr>
      </w:pPr>
    </w:p>
    <w:p w:rsidR="002242E6" w:rsidRDefault="002242E6" w:rsidP="002242E6">
      <w:pPr>
        <w:pStyle w:val="ConsPlusNormal"/>
        <w:outlineLvl w:val="0"/>
      </w:pPr>
    </w:p>
    <w:p w:rsidR="002242E6" w:rsidRDefault="002242E6" w:rsidP="002242E6">
      <w:pPr>
        <w:pStyle w:val="ConsPlusTitle"/>
        <w:jc w:val="center"/>
        <w:outlineLvl w:val="0"/>
      </w:pPr>
      <w:r>
        <w:t>ГУБЕРНАТОР НОВОСИБИРСКОЙ ОБЛАСТИ</w:t>
      </w:r>
    </w:p>
    <w:p w:rsidR="002242E6" w:rsidRDefault="002242E6" w:rsidP="002242E6">
      <w:pPr>
        <w:pStyle w:val="ConsPlusTitle"/>
        <w:jc w:val="center"/>
      </w:pPr>
    </w:p>
    <w:p w:rsidR="002242E6" w:rsidRDefault="002242E6" w:rsidP="002242E6">
      <w:pPr>
        <w:pStyle w:val="ConsPlusTitle"/>
        <w:jc w:val="center"/>
      </w:pPr>
      <w:r>
        <w:t>ПОСТАНОВЛЕНИЕ</w:t>
      </w:r>
    </w:p>
    <w:p w:rsidR="002242E6" w:rsidRDefault="002242E6" w:rsidP="002242E6">
      <w:pPr>
        <w:pStyle w:val="ConsPlusTitle"/>
        <w:jc w:val="center"/>
      </w:pPr>
      <w:r>
        <w:t>от 20 октября 2011 г. N 275</w:t>
      </w:r>
    </w:p>
    <w:p w:rsidR="002242E6" w:rsidRDefault="002242E6" w:rsidP="002242E6">
      <w:pPr>
        <w:pStyle w:val="ConsPlusTitle"/>
        <w:jc w:val="center"/>
      </w:pPr>
    </w:p>
    <w:p w:rsidR="002242E6" w:rsidRDefault="002242E6" w:rsidP="002242E6">
      <w:pPr>
        <w:pStyle w:val="ConsPlusTitle"/>
        <w:jc w:val="center"/>
      </w:pPr>
      <w:r>
        <w:t>ОБ УТВЕРЖДЕНИИ ИНСТРУКЦИИ О ПОРЯДКЕ ОРГАНИЗАЦИИ</w:t>
      </w:r>
    </w:p>
    <w:p w:rsidR="002242E6" w:rsidRDefault="002242E6" w:rsidP="002242E6">
      <w:pPr>
        <w:pStyle w:val="ConsPlusTitle"/>
        <w:jc w:val="center"/>
      </w:pPr>
      <w:r>
        <w:t>РАБОТЫ С ОБРАЩЕНИЯМИ ГРАЖДАН</w:t>
      </w:r>
    </w:p>
    <w:p w:rsidR="002242E6" w:rsidRDefault="002242E6" w:rsidP="002242E6">
      <w:pPr>
        <w:pStyle w:val="ConsPlusNormal"/>
        <w:jc w:val="center"/>
      </w:pPr>
      <w:r>
        <w:t>Список изменяющих документов</w:t>
      </w:r>
    </w:p>
    <w:p w:rsidR="002242E6" w:rsidRDefault="002242E6" w:rsidP="002242E6">
      <w:pPr>
        <w:pStyle w:val="ConsPlusNormal"/>
        <w:jc w:val="center"/>
      </w:pPr>
      <w:r>
        <w:t>(в ред. постановлений Губернатора Новосибирской области</w:t>
      </w:r>
    </w:p>
    <w:p w:rsidR="002242E6" w:rsidRDefault="002242E6" w:rsidP="002242E6">
      <w:pPr>
        <w:pStyle w:val="ConsPlusNormal"/>
        <w:jc w:val="center"/>
      </w:pPr>
      <w:r>
        <w:t xml:space="preserve">от 28.12.2012 </w:t>
      </w:r>
      <w:hyperlink r:id="rId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N 239</w:t>
        </w:r>
      </w:hyperlink>
      <w:r>
        <w:t xml:space="preserve">, от 09.08.2013 </w:t>
      </w:r>
      <w:hyperlink r:id="rId6" w:tooltip="Постановление Губернатора Новосибирской области от 09.08.2013 N 198 &quot;О внесении изменений в постановление Губернатора Новосибирской области от 20.10.2011 N 275&quot;{КонсультантПлюс}" w:history="1">
        <w:r>
          <w:rPr>
            <w:rStyle w:val="a5"/>
            <w:u w:val="none"/>
          </w:rPr>
          <w:t>N 198</w:t>
        </w:r>
      </w:hyperlink>
      <w:r>
        <w:t xml:space="preserve">, от 13.11.2013 </w:t>
      </w:r>
      <w:hyperlink r:id="rId7" w:tooltip="Постановление Губернатора Новосибирской области от 13.11.2013 N 273 &quot;О внесении изменения в постановление Губернатора Новосибирской области от 20.10.2011 N 275&quot;{КонсультантПлюс}" w:history="1">
        <w:r>
          <w:rPr>
            <w:rStyle w:val="a5"/>
            <w:u w:val="none"/>
          </w:rPr>
          <w:t>N 273</w:t>
        </w:r>
      </w:hyperlink>
      <w:r>
        <w:t>,</w:t>
      </w:r>
    </w:p>
    <w:p w:rsidR="002242E6" w:rsidRDefault="002242E6" w:rsidP="002242E6">
      <w:pPr>
        <w:pStyle w:val="ConsPlusNormal"/>
        <w:jc w:val="center"/>
      </w:pPr>
      <w:r>
        <w:t xml:space="preserve">от 14.04.2015 </w:t>
      </w:r>
      <w:hyperlink r:id="rId8" w:tooltip="Постановление Губернатора Новосибирской области от 14.04.2015 N 70 &quot;О внесении изменений в постановление Губернатора Новосибирской области от 20.10.2011 N 275&quot;{КонсультантПлюс}" w:history="1">
        <w:r>
          <w:rPr>
            <w:rStyle w:val="a5"/>
            <w:u w:val="none"/>
          </w:rPr>
          <w:t>N 70</w:t>
        </w:r>
      </w:hyperlink>
      <w:r>
        <w:t xml:space="preserve">, от 06.11.2015 </w:t>
      </w:r>
      <w:hyperlink r:id="rId9" w:tooltip="Постановление Губернатора Новосибирской области от 06.11.2015 N 247 &quot;О внесении изменений в постановление Губернатора Новосибирской области от 20.10.2011 N 275&quot;{КонсультантПлюс}" w:history="1">
        <w:r>
          <w:rPr>
            <w:rStyle w:val="a5"/>
            <w:u w:val="none"/>
          </w:rPr>
          <w:t>N 247</w:t>
        </w:r>
      </w:hyperlink>
      <w:r>
        <w:t xml:space="preserve">, от 25.12.2015 </w:t>
      </w:r>
      <w:hyperlink r:id="rId10" w:tooltip="Постановление Губернатора Новосибирской области от 25.12.2015 N 283 &quot;О внесении изменения в постановление Губернатора Новосибирской области от 20.10.2011 N 275&quot;{КонсультантПлюс}" w:history="1">
        <w:r>
          <w:rPr>
            <w:rStyle w:val="a5"/>
            <w:u w:val="none"/>
          </w:rPr>
          <w:t>N 283</w:t>
        </w:r>
      </w:hyperlink>
      <w:r>
        <w:t>)</w:t>
      </w:r>
    </w:p>
    <w:p w:rsidR="002242E6" w:rsidRDefault="002242E6" w:rsidP="002242E6">
      <w:pPr>
        <w:pStyle w:val="ConsPlusNormal"/>
        <w:jc w:val="center"/>
      </w:pPr>
    </w:p>
    <w:p w:rsidR="002242E6" w:rsidRDefault="002242E6" w:rsidP="002242E6">
      <w:pPr>
        <w:pStyle w:val="ConsPlusNormal"/>
        <w:ind w:firstLine="540"/>
        <w:jc w:val="both"/>
      </w:pPr>
      <w:r>
        <w:t xml:space="preserve">В целях реализации Федерального </w:t>
      </w:r>
      <w:hyperlink r:id="rId11"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закона</w:t>
        </w:r>
      </w:hyperlink>
      <w:r>
        <w:t xml:space="preserve"> от 02.05.2006 N 59-ФЗ "О порядке рассмотрения обращений граждан Российской Федерации", в соответствии с </w:t>
      </w:r>
      <w:hyperlink r:id="rId12" w:tooltip="Постановление Правительства Новосибирской области от 26.04.2010 N 1-п (ред. от 14.01.2013) &quot;О Регламенте Правительства Новосибирской области&quot;{КонсультантПлюс}" w:history="1">
        <w:r>
          <w:rPr>
            <w:rStyle w:val="a5"/>
            <w:u w:val="none"/>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3" w:tooltip="Постановление Губернатора Новосибирской области от 15.12.2014 N 205 (ред. от 23.03.2016) &quot;Об администрации Губернатора Новосибирской области и Правительства Новосибирской области&quot;{КонсультантПлюс}" w:history="1">
        <w:r>
          <w:rPr>
            <w:rStyle w:val="a5"/>
            <w:u w:val="none"/>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2242E6" w:rsidRDefault="002242E6" w:rsidP="002242E6">
      <w:pPr>
        <w:pStyle w:val="ConsPlusNormal"/>
        <w:jc w:val="both"/>
      </w:pPr>
      <w:r>
        <w:t xml:space="preserve">(в ред. </w:t>
      </w:r>
      <w:hyperlink r:id="rId14" w:tooltip="Постановление Губернатора Новосибирской области от 14.04.2015 N 70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14.04.2015 N 70)</w:t>
      </w:r>
    </w:p>
    <w:p w:rsidR="002242E6" w:rsidRDefault="002242E6" w:rsidP="002242E6">
      <w:pPr>
        <w:pStyle w:val="ConsPlusNormal"/>
        <w:ind w:firstLine="540"/>
        <w:jc w:val="both"/>
      </w:pPr>
      <w:r>
        <w:t xml:space="preserve">1. Утвердить прилагаемую </w:t>
      </w:r>
      <w:hyperlink r:id="rId15" w:anchor="Par31" w:tooltip="ИНСТРУКЦИЯ" w:history="1">
        <w:r>
          <w:rPr>
            <w:rStyle w:val="a5"/>
            <w:u w:val="none"/>
          </w:rPr>
          <w:t>Инструкцию</w:t>
        </w:r>
      </w:hyperlink>
      <w:r>
        <w:t xml:space="preserve"> о порядке организации работы с обращениями граждан (далее - Инструкция).</w:t>
      </w:r>
    </w:p>
    <w:p w:rsidR="002242E6" w:rsidRDefault="002242E6" w:rsidP="002242E6">
      <w:pPr>
        <w:pStyle w:val="ConsPlusNormal"/>
        <w:ind w:firstLine="540"/>
        <w:jc w:val="both"/>
      </w:pPr>
      <w:r>
        <w:t xml:space="preserve">2. Руководителям областных исполнительных органов государственной власти Новосибирской области при разработке инструкций о порядке организации работы с обращениями граждан в соответствующем органе государственной власти руководствоваться положениями настоящей </w:t>
      </w:r>
      <w:hyperlink r:id="rId16" w:anchor="Par31" w:tooltip="ИНСТРУКЦИЯ" w:history="1">
        <w:r>
          <w:rPr>
            <w:rStyle w:val="a5"/>
            <w:u w:val="none"/>
          </w:rPr>
          <w:t>Инструкции</w:t>
        </w:r>
      </w:hyperlink>
      <w:r>
        <w:t>.</w:t>
      </w:r>
    </w:p>
    <w:p w:rsidR="002242E6" w:rsidRDefault="002242E6" w:rsidP="002242E6">
      <w:pPr>
        <w:pStyle w:val="ConsPlusNormal"/>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2242E6" w:rsidRDefault="002242E6" w:rsidP="002242E6">
      <w:pPr>
        <w:pStyle w:val="ConsPlusNormal"/>
        <w:jc w:val="both"/>
      </w:pPr>
      <w:r>
        <w:t xml:space="preserve">(п. 3 в ред. </w:t>
      </w:r>
      <w:hyperlink r:id="rId17" w:tooltip="Постановление Губернатора Новосибирской области от 06.11.2015 N 247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06.11.2015 N 247)</w:t>
      </w:r>
    </w:p>
    <w:p w:rsidR="002242E6" w:rsidRDefault="002242E6" w:rsidP="002242E6">
      <w:pPr>
        <w:pStyle w:val="ConsPlusNormal"/>
        <w:ind w:firstLine="540"/>
        <w:jc w:val="both"/>
      </w:pPr>
    </w:p>
    <w:p w:rsidR="002242E6" w:rsidRDefault="002242E6" w:rsidP="002242E6">
      <w:pPr>
        <w:pStyle w:val="ConsPlusNormal"/>
        <w:jc w:val="right"/>
      </w:pPr>
      <w:r>
        <w:t>В.А.ЮРЧЕНКО</w:t>
      </w: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0"/>
      </w:pPr>
      <w:r>
        <w:t>Утверждена</w:t>
      </w:r>
    </w:p>
    <w:p w:rsidR="002242E6" w:rsidRDefault="002242E6" w:rsidP="002242E6">
      <w:pPr>
        <w:pStyle w:val="ConsPlusNormal"/>
        <w:jc w:val="right"/>
      </w:pPr>
      <w:r>
        <w:t>постановлением</w:t>
      </w:r>
    </w:p>
    <w:p w:rsidR="002242E6" w:rsidRDefault="002242E6" w:rsidP="002242E6">
      <w:pPr>
        <w:pStyle w:val="ConsPlusNormal"/>
        <w:jc w:val="right"/>
      </w:pPr>
      <w:r>
        <w:t>Губернатора Новосибирской области</w:t>
      </w:r>
    </w:p>
    <w:p w:rsidR="002242E6" w:rsidRDefault="002242E6" w:rsidP="002242E6">
      <w:pPr>
        <w:pStyle w:val="ConsPlusNormal"/>
        <w:jc w:val="right"/>
      </w:pPr>
      <w:r>
        <w:t>от 20.10.2011 N 275</w:t>
      </w:r>
    </w:p>
    <w:p w:rsidR="002242E6" w:rsidRDefault="002242E6" w:rsidP="002242E6">
      <w:pPr>
        <w:pStyle w:val="ConsPlusNormal"/>
        <w:ind w:firstLine="540"/>
        <w:jc w:val="both"/>
      </w:pPr>
    </w:p>
    <w:p w:rsidR="002242E6" w:rsidRDefault="002242E6" w:rsidP="002242E6">
      <w:pPr>
        <w:pStyle w:val="ConsPlusTitle"/>
        <w:jc w:val="center"/>
      </w:pPr>
      <w:bookmarkStart w:id="0" w:name="Par31"/>
      <w:bookmarkEnd w:id="0"/>
      <w:r>
        <w:t>ИНСТРУКЦИЯ</w:t>
      </w:r>
    </w:p>
    <w:p w:rsidR="002242E6" w:rsidRDefault="002242E6" w:rsidP="002242E6">
      <w:pPr>
        <w:pStyle w:val="ConsPlusTitle"/>
        <w:jc w:val="center"/>
      </w:pPr>
      <w:r>
        <w:t>О ПОРЯДКЕ ОРГАНИЗАЦИИ РАБОТЫ С ОБРАЩЕНИЯМИ ГРАЖДАН</w:t>
      </w:r>
    </w:p>
    <w:p w:rsidR="002242E6" w:rsidRDefault="002242E6" w:rsidP="002242E6">
      <w:pPr>
        <w:pStyle w:val="ConsPlusNormal"/>
        <w:jc w:val="center"/>
      </w:pPr>
      <w:r>
        <w:t>Список изменяющих документов</w:t>
      </w:r>
    </w:p>
    <w:p w:rsidR="002242E6" w:rsidRDefault="002242E6" w:rsidP="002242E6">
      <w:pPr>
        <w:pStyle w:val="ConsPlusNormal"/>
        <w:jc w:val="center"/>
      </w:pPr>
      <w:r>
        <w:t>(в ред. постановлений Губернатора Новосибирской области</w:t>
      </w:r>
    </w:p>
    <w:p w:rsidR="002242E6" w:rsidRDefault="002242E6" w:rsidP="002242E6">
      <w:pPr>
        <w:pStyle w:val="ConsPlusNormal"/>
        <w:jc w:val="center"/>
      </w:pPr>
      <w:r>
        <w:t xml:space="preserve">от 28.12.2012 </w:t>
      </w:r>
      <w:hyperlink r:id="rId18"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N 239</w:t>
        </w:r>
      </w:hyperlink>
      <w:r>
        <w:t xml:space="preserve">, от 09.08.2013 </w:t>
      </w:r>
      <w:hyperlink r:id="rId19" w:tooltip="Постановление Губернатора Новосибирской области от 09.08.2013 N 198 &quot;О внесении изменений в постановление Губернатора Новосибирской области от 20.10.2011 N 275&quot;{КонсультантПлюс}" w:history="1">
        <w:r>
          <w:rPr>
            <w:rStyle w:val="a5"/>
            <w:u w:val="none"/>
          </w:rPr>
          <w:t>N 198</w:t>
        </w:r>
      </w:hyperlink>
      <w:r>
        <w:t xml:space="preserve">, от 13.11.2013 </w:t>
      </w:r>
      <w:hyperlink r:id="rId20" w:tooltip="Постановление Губернатора Новосибирской области от 13.11.2013 N 273 &quot;О внесении изменения в постановление Губернатора Новосибирской области от 20.10.2011 N 275&quot;{КонсультантПлюс}" w:history="1">
        <w:r>
          <w:rPr>
            <w:rStyle w:val="a5"/>
            <w:u w:val="none"/>
          </w:rPr>
          <w:t>N 273</w:t>
        </w:r>
      </w:hyperlink>
      <w:r>
        <w:t>,</w:t>
      </w:r>
    </w:p>
    <w:p w:rsidR="002242E6" w:rsidRDefault="002242E6" w:rsidP="002242E6">
      <w:pPr>
        <w:pStyle w:val="ConsPlusNormal"/>
        <w:jc w:val="center"/>
      </w:pPr>
      <w:r>
        <w:t xml:space="preserve">от 14.04.2015 </w:t>
      </w:r>
      <w:hyperlink r:id="rId21" w:tooltip="Постановление Губернатора Новосибирской области от 14.04.2015 N 70 &quot;О внесении изменений в постановление Губернатора Новосибирской области от 20.10.2011 N 275&quot;{КонсультантПлюс}" w:history="1">
        <w:r>
          <w:rPr>
            <w:rStyle w:val="a5"/>
            <w:u w:val="none"/>
          </w:rPr>
          <w:t>N 70</w:t>
        </w:r>
      </w:hyperlink>
      <w:r>
        <w:t xml:space="preserve">, от 06.11.2015 </w:t>
      </w:r>
      <w:hyperlink r:id="rId22" w:tooltip="Постановление Губернатора Новосибирской области от 06.11.2015 N 247 &quot;О внесении изменений в постановление Губернатора Новосибирской области от 20.10.2011 N 275&quot;{КонсультантПлюс}" w:history="1">
        <w:r>
          <w:rPr>
            <w:rStyle w:val="a5"/>
            <w:u w:val="none"/>
          </w:rPr>
          <w:t>N 247</w:t>
        </w:r>
      </w:hyperlink>
      <w:r>
        <w:t xml:space="preserve">, от 25.12.2015 </w:t>
      </w:r>
      <w:hyperlink r:id="rId23" w:tooltip="Постановление Губернатора Новосибирской области от 25.12.2015 N 283 &quot;О внесении изменения в постановление Губернатора Новосибирской области от 20.10.2011 N 275&quot;{КонсультантПлюс}" w:history="1">
        <w:r>
          <w:rPr>
            <w:rStyle w:val="a5"/>
            <w:u w:val="none"/>
          </w:rPr>
          <w:t>N 283</w:t>
        </w:r>
      </w:hyperlink>
      <w:r>
        <w:t>)</w:t>
      </w:r>
    </w:p>
    <w:p w:rsidR="002242E6" w:rsidRDefault="002242E6" w:rsidP="002242E6">
      <w:pPr>
        <w:pStyle w:val="ConsPlusNormal"/>
        <w:ind w:firstLine="540"/>
        <w:jc w:val="both"/>
      </w:pPr>
    </w:p>
    <w:p w:rsidR="002242E6" w:rsidRDefault="002242E6" w:rsidP="002242E6">
      <w:pPr>
        <w:pStyle w:val="ConsPlusNormal"/>
        <w:jc w:val="center"/>
        <w:outlineLvl w:val="1"/>
      </w:pPr>
      <w:r>
        <w:t>I. Общие положения</w:t>
      </w:r>
    </w:p>
    <w:p w:rsidR="002242E6" w:rsidRDefault="002242E6" w:rsidP="002242E6">
      <w:pPr>
        <w:pStyle w:val="ConsPlusNormal"/>
        <w:ind w:firstLine="540"/>
        <w:jc w:val="both"/>
      </w:pPr>
    </w:p>
    <w:p w:rsidR="002242E6" w:rsidRDefault="002242E6" w:rsidP="002242E6">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Губернатору Новосибирской области и в Правительство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Губернатором Новосибирской области, первым заместителем Губернатора Новосибирской области, заместителями Губернатора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w:t>
      </w:r>
    </w:p>
    <w:p w:rsidR="002242E6" w:rsidRDefault="002242E6" w:rsidP="002242E6">
      <w:pPr>
        <w:pStyle w:val="ConsPlusNormal"/>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Pr>
            <w:rStyle w:val="a5"/>
            <w:u w:val="none"/>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5"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w:t>
      </w:r>
      <w:hyperlink r:id="rId26" w:tooltip="Постановление Правительства Новосибирской области от 26.04.2010 N 1-п (ред. от 14.01.2013) &quot;О Регламенте Правительства Новосибирской области&quot;{КонсультантПлюс}" w:history="1">
        <w:r>
          <w:rPr>
            <w:rStyle w:val="a5"/>
            <w:u w:val="none"/>
          </w:rPr>
          <w:t>Регламентом</w:t>
        </w:r>
      </w:hyperlink>
      <w:r>
        <w:t xml:space="preserve"> Правительства Новосибирской области, </w:t>
      </w:r>
      <w:hyperlink r:id="rId27" w:tooltip="Постановление Губернатора Новосибирской области от 15.12.2014 N 205 (ред. от 23.03.2016) &quot;Об администрации Губернатора Новосибирской области и Правительства Новосибирской области&quot;{КонсультантПлюс}" w:history="1">
        <w:r>
          <w:rPr>
            <w:rStyle w:val="a5"/>
            <w:u w:val="none"/>
          </w:rPr>
          <w:t>Положением</w:t>
        </w:r>
      </w:hyperlink>
      <w:r>
        <w:t xml:space="preserve">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w:t>
      </w:r>
      <w:hyperlink r:id="rId28" w:tooltip="Постановление Губернатора Новосибирской области от 01.11.2010 N 345 (ред. от 20.11.2012) &quot;Об утверждении Инструкции по документационному обеспечению Губернатора Новосибирской области и Правительства Новосибирской области&quot;{КонсультантПлюс}" w:history="1">
        <w:r>
          <w:rPr>
            <w:rStyle w:val="a5"/>
            <w:u w:val="none"/>
          </w:rPr>
          <w:t>Инструкцией</w:t>
        </w:r>
      </w:hyperlink>
      <w:r>
        <w:t xml:space="preserve"> по документационному обеспечению Губернатора Новосибирской области и Правительства Новосибирской области, а также настоящей Инструкцией.</w:t>
      </w:r>
    </w:p>
    <w:p w:rsidR="002242E6" w:rsidRDefault="002242E6" w:rsidP="002242E6">
      <w:pPr>
        <w:pStyle w:val="ConsPlusNormal"/>
        <w:ind w:firstLine="540"/>
        <w:jc w:val="both"/>
      </w:pPr>
      <w:r>
        <w:t>3. Граждане имеют право обращаться к Губернатору Новосибирской области и в Правительство Новосибирской области:</w:t>
      </w:r>
    </w:p>
    <w:p w:rsidR="002242E6" w:rsidRDefault="002242E6" w:rsidP="002242E6">
      <w:pPr>
        <w:pStyle w:val="ConsPlusNormal"/>
        <w:ind w:firstLine="540"/>
        <w:jc w:val="both"/>
      </w:pPr>
      <w:r>
        <w:t>1) в письменной форме (направлять индивидуальные и коллективные обращения);</w:t>
      </w:r>
    </w:p>
    <w:p w:rsidR="002242E6" w:rsidRDefault="002242E6" w:rsidP="002242E6">
      <w:pPr>
        <w:pStyle w:val="ConsPlusNormal"/>
        <w:ind w:firstLine="540"/>
        <w:jc w:val="both"/>
      </w:pPr>
      <w:r>
        <w:t>2) в форме электронного документа;</w:t>
      </w:r>
    </w:p>
    <w:p w:rsidR="002242E6" w:rsidRDefault="002242E6" w:rsidP="002242E6">
      <w:pPr>
        <w:pStyle w:val="ConsPlusNormal"/>
        <w:ind w:firstLine="540"/>
        <w:jc w:val="both"/>
      </w:pPr>
      <w:r>
        <w:t>3) лично (на личных приемах);</w:t>
      </w:r>
    </w:p>
    <w:p w:rsidR="002242E6" w:rsidRDefault="002242E6" w:rsidP="002242E6">
      <w:pPr>
        <w:pStyle w:val="ConsPlusNormal"/>
        <w:ind w:firstLine="540"/>
        <w:jc w:val="both"/>
      </w:pPr>
      <w:r>
        <w:t>4) устно (по телефону).</w:t>
      </w:r>
    </w:p>
    <w:p w:rsidR="002242E6" w:rsidRDefault="002242E6" w:rsidP="002242E6">
      <w:pPr>
        <w:pStyle w:val="ConsPlusNormal"/>
        <w:ind w:firstLine="540"/>
        <w:jc w:val="both"/>
      </w:pPr>
    </w:p>
    <w:p w:rsidR="002242E6" w:rsidRDefault="002242E6" w:rsidP="002242E6">
      <w:pPr>
        <w:pStyle w:val="ConsPlusNormal"/>
        <w:jc w:val="center"/>
        <w:outlineLvl w:val="1"/>
      </w:pPr>
      <w:r>
        <w:t>II. Прием, учет и первичная обработка</w:t>
      </w:r>
    </w:p>
    <w:p w:rsidR="002242E6" w:rsidRDefault="002242E6" w:rsidP="002242E6">
      <w:pPr>
        <w:pStyle w:val="ConsPlusNormal"/>
        <w:jc w:val="center"/>
      </w:pPr>
      <w:r>
        <w:t>письменных обращений граждан</w:t>
      </w:r>
    </w:p>
    <w:p w:rsidR="002242E6" w:rsidRDefault="002242E6" w:rsidP="002242E6">
      <w:pPr>
        <w:pStyle w:val="ConsPlusNormal"/>
        <w:ind w:firstLine="540"/>
        <w:jc w:val="both"/>
      </w:pPr>
    </w:p>
    <w:p w:rsidR="002242E6" w:rsidRDefault="002242E6" w:rsidP="002242E6">
      <w:pPr>
        <w:pStyle w:val="ConsPlusNormal"/>
        <w:ind w:firstLine="540"/>
        <w:jc w:val="both"/>
      </w:pPr>
      <w:r>
        <w:t>4. Письменные обращения граждан, поступившие Губернатору Новосибирской области и в Правительство Новосибирской области, подлежат обязательному рассмотрению.</w:t>
      </w:r>
    </w:p>
    <w:p w:rsidR="002242E6" w:rsidRDefault="002242E6" w:rsidP="002242E6">
      <w:pPr>
        <w:pStyle w:val="ConsPlusNormal"/>
        <w:ind w:firstLine="540"/>
        <w:jc w:val="both"/>
      </w:pPr>
      <w:r>
        <w:t>Почтовый адрес для обращений граждан, направляемых в письменной форме: Красный проспект, 18, г. Новосибирск, 630011.</w:t>
      </w:r>
    </w:p>
    <w:p w:rsidR="002242E6" w:rsidRDefault="002242E6" w:rsidP="002242E6">
      <w:pPr>
        <w:pStyle w:val="ConsPlusNormal"/>
        <w:ind w:firstLine="540"/>
        <w:jc w:val="both"/>
      </w:pPr>
      <w:r>
        <w:t>Адрес электронной почты для обращений граждан, направляемых в форме электронного документа: priem@obladm.nso.ru.</w:t>
      </w:r>
    </w:p>
    <w:p w:rsidR="002242E6" w:rsidRDefault="002242E6" w:rsidP="002242E6">
      <w:pPr>
        <w:pStyle w:val="ConsPlusNormal"/>
        <w:ind w:firstLine="540"/>
        <w:jc w:val="both"/>
      </w:pPr>
      <w:r>
        <w:t>Факс: (383) 223-76-89. Телефон: 222-28-91.</w:t>
      </w:r>
    </w:p>
    <w:p w:rsidR="002242E6" w:rsidRDefault="002242E6" w:rsidP="002242E6">
      <w:pPr>
        <w:pStyle w:val="ConsPlusNormal"/>
        <w:ind w:firstLine="540"/>
        <w:jc w:val="both"/>
      </w:pPr>
      <w:r>
        <w:t>5.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заместителей Губернатора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руководителей областных исполнительных органов государственной власти Новосибирской области или по их письменному поручению - других должностных лиц в пределах их компетенции. Руководители государственных органов власти несут персональную ответственность за соблюдение порядка рассмотрения обращений граждан.</w:t>
      </w:r>
    </w:p>
    <w:p w:rsidR="002242E6" w:rsidRDefault="002242E6" w:rsidP="002242E6">
      <w:pPr>
        <w:pStyle w:val="ConsPlusNormal"/>
        <w:ind w:firstLine="540"/>
        <w:jc w:val="both"/>
      </w:pPr>
      <w:r>
        <w:t>6. Работу с письменными обращениями граждан, поступившими Губернатору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 Прием, учет и первичную обработку поступивших в администрацию письменных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w:t>
      </w:r>
    </w:p>
    <w:p w:rsidR="002242E6" w:rsidRDefault="002242E6" w:rsidP="002242E6">
      <w:pPr>
        <w:pStyle w:val="ConsPlusNormal"/>
        <w:jc w:val="both"/>
      </w:pPr>
      <w:r>
        <w:t xml:space="preserve">(в ред. </w:t>
      </w:r>
      <w:hyperlink r:id="rId2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начальником управления - общественной приемной.</w:t>
      </w:r>
    </w:p>
    <w:p w:rsidR="002242E6" w:rsidRDefault="002242E6" w:rsidP="002242E6">
      <w:pPr>
        <w:pStyle w:val="ConsPlusNormal"/>
        <w:jc w:val="both"/>
      </w:pPr>
      <w:r>
        <w:t xml:space="preserve">(в ред. </w:t>
      </w:r>
      <w:hyperlink r:id="rId30"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 xml:space="preserve">8. При получении письменных обращений граждан проверяются установленные Федеральным </w:t>
      </w:r>
      <w:hyperlink r:id="rId31"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rsidR="002242E6" w:rsidRDefault="002242E6" w:rsidP="002242E6">
      <w:pPr>
        <w:pStyle w:val="ConsPlusNormal"/>
        <w:ind w:firstLine="540"/>
        <w:jc w:val="both"/>
      </w:pPr>
      <w:r>
        <w:t>9. В письменном обращении гражданин в обязательном порядке указывает:</w:t>
      </w:r>
    </w:p>
    <w:p w:rsidR="002242E6" w:rsidRDefault="002242E6" w:rsidP="002242E6">
      <w:pPr>
        <w:pStyle w:val="ConsPlusNormal"/>
        <w:ind w:firstLine="540"/>
        <w:jc w:val="both"/>
      </w:pPr>
      <w:r>
        <w:t>1) 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2242E6" w:rsidRDefault="002242E6" w:rsidP="002242E6">
      <w:pPr>
        <w:pStyle w:val="ConsPlusNormal"/>
        <w:ind w:firstLine="540"/>
        <w:jc w:val="both"/>
      </w:pPr>
      <w:r>
        <w:t>2) свои фамилию, имя, отчество (последнее - при наличии);</w:t>
      </w:r>
    </w:p>
    <w:p w:rsidR="002242E6" w:rsidRDefault="002242E6" w:rsidP="002242E6">
      <w:pPr>
        <w:pStyle w:val="ConsPlusNormal"/>
        <w:ind w:firstLine="540"/>
        <w:jc w:val="both"/>
      </w:pPr>
      <w:r>
        <w:t>3) почтовый адрес, по которому должны быть направлены ответ, уведомление о переадресации обращения.</w:t>
      </w:r>
    </w:p>
    <w:p w:rsidR="002242E6" w:rsidRDefault="002242E6" w:rsidP="002242E6">
      <w:pPr>
        <w:pStyle w:val="ConsPlusNormal"/>
        <w:ind w:firstLine="540"/>
        <w:jc w:val="both"/>
      </w:pPr>
      <w:r>
        <w:t>Излагает суть предложения, заявления или жалобы, ставит личную подпись и дату.</w:t>
      </w:r>
    </w:p>
    <w:p w:rsidR="002242E6" w:rsidRDefault="002242E6" w:rsidP="002242E6">
      <w:pPr>
        <w:pStyle w:val="ConsPlusNormal"/>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2242E6" w:rsidRDefault="002242E6" w:rsidP="002242E6">
      <w:pPr>
        <w:pStyle w:val="ConsPlusNormal"/>
        <w:ind w:firstLine="540"/>
        <w:jc w:val="both"/>
      </w:pPr>
      <w:r>
        <w:t xml:space="preserve">10. Обращение, поступившее в администрацию в форме электронного документа, подлежит рассмотрению в порядке, установленном Федеральным </w:t>
      </w:r>
      <w:hyperlink r:id="rId32"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2242E6" w:rsidRDefault="002242E6" w:rsidP="002242E6">
      <w:pPr>
        <w:pStyle w:val="ConsPlusNormal"/>
        <w:ind w:firstLine="540"/>
        <w:jc w:val="both"/>
      </w:pPr>
      <w:r>
        <w:t>1) свои фамилию, имя, отчество (последнее - при наличии);</w:t>
      </w:r>
    </w:p>
    <w:p w:rsidR="002242E6" w:rsidRDefault="002242E6" w:rsidP="002242E6">
      <w:pPr>
        <w:pStyle w:val="ConsPlusNormal"/>
        <w:ind w:firstLine="540"/>
        <w:jc w:val="both"/>
      </w:pPr>
      <w:r>
        <w:t>2) адрес электронной почты, если ответ должен быть направлен в форме электронного документа;</w:t>
      </w:r>
    </w:p>
    <w:p w:rsidR="002242E6" w:rsidRDefault="002242E6" w:rsidP="002242E6">
      <w:pPr>
        <w:pStyle w:val="ConsPlusNormal"/>
        <w:ind w:firstLine="540"/>
        <w:jc w:val="both"/>
      </w:pPr>
      <w:r>
        <w:t>3) почтовый адрес, если ответ должен быть направлен в письменной форме.</w:t>
      </w:r>
    </w:p>
    <w:p w:rsidR="002242E6" w:rsidRDefault="002242E6" w:rsidP="002242E6">
      <w:pPr>
        <w:pStyle w:val="ConsPlusNormal"/>
        <w:ind w:firstLine="540"/>
        <w:jc w:val="both"/>
      </w:pPr>
      <w: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242E6" w:rsidRDefault="002242E6" w:rsidP="002242E6">
      <w:pPr>
        <w:pStyle w:val="ConsPlusNormal"/>
        <w:ind w:firstLine="540"/>
        <w:jc w:val="both"/>
      </w:pPr>
      <w: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242E6" w:rsidRDefault="002242E6" w:rsidP="002242E6">
      <w:pPr>
        <w:pStyle w:val="ConsPlusNormal"/>
        <w:ind w:firstLine="540"/>
        <w:jc w:val="both"/>
      </w:pPr>
      <w: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2242E6" w:rsidRDefault="002242E6" w:rsidP="002242E6">
      <w:pPr>
        <w:pStyle w:val="ConsPlusNormal"/>
        <w:ind w:firstLine="540"/>
        <w:jc w:val="both"/>
      </w:pPr>
      <w:r>
        <w:t>12. Рассмотрение обращений граждан может производиться с выездом на место по отдельному поручению Губернатора Новосибирской области, первого заместителя Губернатора Новосибирской области, заместителей Губернатора Новосибирской области и начальника управления - общественной приемной.</w:t>
      </w:r>
    </w:p>
    <w:p w:rsidR="002242E6" w:rsidRDefault="002242E6" w:rsidP="002242E6">
      <w:pPr>
        <w:pStyle w:val="ConsPlusNormal"/>
        <w:jc w:val="both"/>
      </w:pPr>
      <w:r>
        <w:t xml:space="preserve">(в ред. </w:t>
      </w:r>
      <w:hyperlink r:id="rId33"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2242E6" w:rsidRDefault="002242E6" w:rsidP="002242E6">
      <w:pPr>
        <w:pStyle w:val="ConsPlusNormal"/>
        <w:ind w:firstLine="540"/>
        <w:jc w:val="both"/>
      </w:pPr>
      <w:r>
        <w:t>14. Ответ на обращение не дается в случаях, если:</w:t>
      </w:r>
    </w:p>
    <w:p w:rsidR="002242E6" w:rsidRDefault="002242E6" w:rsidP="002242E6">
      <w:pPr>
        <w:pStyle w:val="ConsPlusNormal"/>
        <w:ind w:firstLine="540"/>
        <w:jc w:val="both"/>
      </w:pPr>
      <w: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42E6" w:rsidRDefault="002242E6" w:rsidP="002242E6">
      <w:pPr>
        <w:pStyle w:val="ConsPlusNormal"/>
        <w:jc w:val="both"/>
      </w:pPr>
      <w:r>
        <w:t xml:space="preserve">(в ред. </w:t>
      </w:r>
      <w:hyperlink r:id="rId34" w:tooltip="Постановление Губернатора Новосибирской области от 09.08.2013 N 198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09.08.2013 N 198)</w:t>
      </w:r>
    </w:p>
    <w:p w:rsidR="002242E6" w:rsidRDefault="002242E6" w:rsidP="002242E6">
      <w:pPr>
        <w:pStyle w:val="ConsPlusNormal"/>
        <w:ind w:firstLine="540"/>
        <w:jc w:val="both"/>
      </w:pPr>
      <w:bookmarkStart w:id="1" w:name="Par80"/>
      <w:bookmarkEnd w:id="1"/>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242E6" w:rsidRDefault="002242E6" w:rsidP="002242E6">
      <w:pPr>
        <w:pStyle w:val="ConsPlusNormal"/>
        <w:ind w:firstLine="540"/>
        <w:jc w:val="both"/>
      </w:pPr>
      <w: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42E6" w:rsidRDefault="002242E6" w:rsidP="002242E6">
      <w:pPr>
        <w:pStyle w:val="ConsPlusNormal"/>
        <w:jc w:val="both"/>
      </w:pPr>
      <w:r>
        <w:t xml:space="preserve">(п. 14 в ред. </w:t>
      </w:r>
      <w:hyperlink r:id="rId3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15. Губернатор Новосибирской области,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242E6" w:rsidRDefault="002242E6" w:rsidP="002242E6">
      <w:pPr>
        <w:pStyle w:val="ConsPlusNormal"/>
        <w:jc w:val="both"/>
      </w:pPr>
      <w:r>
        <w:t xml:space="preserve">(п. 15 в ред. </w:t>
      </w:r>
      <w:hyperlink r:id="rId36"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242E6" w:rsidRDefault="002242E6" w:rsidP="002242E6">
      <w:pPr>
        <w:pStyle w:val="ConsPlusNormal"/>
        <w:ind w:firstLine="540"/>
        <w:jc w:val="both"/>
      </w:pPr>
      <w:r>
        <w:t>17.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Губернатор Новосибирской области,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2242E6" w:rsidRDefault="002242E6" w:rsidP="002242E6">
      <w:pPr>
        <w:pStyle w:val="ConsPlusNormal"/>
        <w:jc w:val="both"/>
      </w:pPr>
      <w:r>
        <w:t xml:space="preserve">(в ред. постановлений Губернатора Новосибирской области от 28.12.2012 </w:t>
      </w:r>
      <w:hyperlink r:id="rId37"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N 239</w:t>
        </w:r>
      </w:hyperlink>
      <w:r>
        <w:t xml:space="preserve">, от 09.08.2013 </w:t>
      </w:r>
      <w:hyperlink r:id="rId38" w:tooltip="Постановление Губернатора Новосибирской области от 09.08.2013 N 198 &quot;О внесении изменений в постановление Губернатора Новосибирской области от 20.10.2011 N 275&quot;{КонсультантПлюс}" w:history="1">
        <w:r>
          <w:rPr>
            <w:rStyle w:val="a5"/>
            <w:u w:val="none"/>
          </w:rPr>
          <w:t>N 198</w:t>
        </w:r>
      </w:hyperlink>
      <w:r>
        <w:t>)</w:t>
      </w:r>
    </w:p>
    <w:p w:rsidR="002242E6" w:rsidRDefault="002242E6" w:rsidP="002242E6">
      <w:pPr>
        <w:pStyle w:val="ConsPlusNormal"/>
        <w:ind w:firstLine="540"/>
        <w:jc w:val="both"/>
      </w:pPr>
      <w: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2242E6" w:rsidRDefault="002242E6" w:rsidP="002242E6">
      <w:pPr>
        <w:pStyle w:val="ConsPlusNormal"/>
        <w:ind w:firstLine="540"/>
        <w:jc w:val="both"/>
      </w:pPr>
      <w:r>
        <w:t>19. Информация о письменных обращениях граждан, содержащих предложения по совершенствованию законодательства Новосибирской области или отзывы на законодательные акты, а также суждения о деятельности органов государственной власти и должностных лиц, представляется соответствующим должностным лицам для сведения.</w:t>
      </w:r>
    </w:p>
    <w:p w:rsidR="002242E6" w:rsidRDefault="002242E6" w:rsidP="002242E6">
      <w:pPr>
        <w:pStyle w:val="ConsPlusNormal"/>
        <w:ind w:firstLine="540"/>
        <w:jc w:val="both"/>
      </w:pPr>
      <w:r>
        <w:t xml:space="preserve">20. Утратил силу. - </w:t>
      </w:r>
      <w:hyperlink r:id="rId39" w:tooltip="Постановление Губернатора Новосибирской области от 13.11.2013 N 273 &quot;О внесении изменения в постановление Губернатора Новосибирской области от 20.10.2011 N 275&quot;{КонсультантПлюс}" w:history="1">
        <w:r>
          <w:rPr>
            <w:rStyle w:val="a5"/>
            <w:u w:val="none"/>
          </w:rPr>
          <w:t>Постановление</w:t>
        </w:r>
      </w:hyperlink>
      <w:r>
        <w:t xml:space="preserve"> Губернатора Новосибирской области от 13.11.2013 N 273.</w:t>
      </w:r>
    </w:p>
    <w:p w:rsidR="002242E6" w:rsidRDefault="002242E6" w:rsidP="002242E6">
      <w:pPr>
        <w:pStyle w:val="ConsPlusNormal"/>
        <w:ind w:firstLine="540"/>
        <w:jc w:val="both"/>
      </w:pPr>
      <w:r>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2242E6" w:rsidRDefault="002242E6" w:rsidP="002242E6">
      <w:pPr>
        <w:pStyle w:val="ConsPlusNormal"/>
        <w:ind w:firstLine="540"/>
        <w:jc w:val="both"/>
      </w:pPr>
      <w: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министерства юстиции Новосибирской области.</w:t>
      </w:r>
    </w:p>
    <w:p w:rsidR="002242E6" w:rsidRDefault="002242E6" w:rsidP="002242E6">
      <w:pPr>
        <w:pStyle w:val="ConsPlusNormal"/>
        <w:jc w:val="both"/>
      </w:pPr>
      <w:r>
        <w:t xml:space="preserve">(в ред. </w:t>
      </w:r>
      <w:hyperlink r:id="rId40"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Письменные отзывы в суд на жалобы граждан (истцов) готовятся с учетом сроков, указанных в судебных повестках.</w:t>
      </w:r>
    </w:p>
    <w:p w:rsidR="002242E6" w:rsidRDefault="002242E6" w:rsidP="002242E6">
      <w:pPr>
        <w:pStyle w:val="ConsPlusNormal"/>
        <w:ind w:firstLine="540"/>
        <w:jc w:val="both"/>
      </w:pPr>
    </w:p>
    <w:p w:rsidR="002242E6" w:rsidRDefault="002242E6" w:rsidP="002242E6">
      <w:pPr>
        <w:pStyle w:val="ConsPlusNormal"/>
        <w:jc w:val="center"/>
        <w:outlineLvl w:val="1"/>
      </w:pPr>
      <w:r>
        <w:t>III. Регистрация письменных обращений граждан</w:t>
      </w:r>
    </w:p>
    <w:p w:rsidR="002242E6" w:rsidRDefault="002242E6" w:rsidP="002242E6">
      <w:pPr>
        <w:pStyle w:val="ConsPlusNormal"/>
        <w:ind w:firstLine="540"/>
        <w:jc w:val="both"/>
      </w:pPr>
    </w:p>
    <w:p w:rsidR="002242E6" w:rsidRDefault="002242E6" w:rsidP="002242E6">
      <w:pPr>
        <w:pStyle w:val="ConsPlusNormal"/>
        <w:ind w:firstLine="540"/>
        <w:jc w:val="both"/>
      </w:pPr>
      <w:r>
        <w:t>23. Письменное обращение подлежит обязательной регистрации в течение трех дней с момента поступления в администрацию (управление - общественную приемную). Регистрация производится в специализированной компьютерной сетевой системе учета обращений "Lotus" (далее - система "Lotus").</w:t>
      </w:r>
    </w:p>
    <w:p w:rsidR="002242E6" w:rsidRDefault="002242E6" w:rsidP="002242E6">
      <w:pPr>
        <w:pStyle w:val="ConsPlusNormal"/>
        <w:jc w:val="both"/>
      </w:pPr>
      <w:r>
        <w:t xml:space="preserve">(в ред. </w:t>
      </w:r>
      <w:hyperlink r:id="rId41"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24. При регистрации письменных обращений граждан определяется их тематическая принадлежность. Начальник управления - общественной приемной определяет исполнителей, к компетенции которых относится решение поставленных в обращении вопросов, и направляет письменное обращение:</w:t>
      </w:r>
    </w:p>
    <w:p w:rsidR="002242E6" w:rsidRDefault="002242E6" w:rsidP="002242E6">
      <w:pPr>
        <w:pStyle w:val="ConsPlusNormal"/>
        <w:jc w:val="both"/>
      </w:pPr>
      <w:r>
        <w:t xml:space="preserve">(в ред. </w:t>
      </w:r>
      <w:hyperlink r:id="rId42"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1) Губернатору Новосибирской области;</w:t>
      </w:r>
    </w:p>
    <w:p w:rsidR="002242E6" w:rsidRDefault="002242E6" w:rsidP="002242E6">
      <w:pPr>
        <w:pStyle w:val="ConsPlusNormal"/>
        <w:ind w:firstLine="540"/>
        <w:jc w:val="both"/>
      </w:pPr>
      <w:r>
        <w:t>2) первому заместителю Губернатора Новосибирской области;</w:t>
      </w:r>
    </w:p>
    <w:p w:rsidR="002242E6" w:rsidRDefault="002242E6" w:rsidP="002242E6">
      <w:pPr>
        <w:pStyle w:val="ConsPlusNormal"/>
        <w:ind w:firstLine="540"/>
        <w:jc w:val="both"/>
      </w:pPr>
      <w:r>
        <w:t>3) заместителям Губернатора Новосибирской области;</w:t>
      </w:r>
    </w:p>
    <w:p w:rsidR="002242E6" w:rsidRDefault="002242E6" w:rsidP="002242E6">
      <w:pPr>
        <w:pStyle w:val="ConsPlusNormal"/>
        <w:ind w:firstLine="540"/>
        <w:jc w:val="both"/>
      </w:pPr>
      <w:r>
        <w:t>4) руководителям структурных подразделений администрации;</w:t>
      </w:r>
    </w:p>
    <w:p w:rsidR="002242E6" w:rsidRDefault="002242E6" w:rsidP="002242E6">
      <w:pPr>
        <w:pStyle w:val="ConsPlusNormal"/>
        <w:ind w:firstLine="540"/>
        <w:jc w:val="both"/>
      </w:pPr>
      <w:r>
        <w:t>5) руководителям областных исполнительных органов государственной власти Новосибирской области, органов местного самоуправления Новосибирской области, а при необходимости - руководителям организаций Новосибирской области.</w:t>
      </w:r>
    </w:p>
    <w:p w:rsidR="002242E6" w:rsidRDefault="002242E6" w:rsidP="002242E6">
      <w:pPr>
        <w:pStyle w:val="ConsPlusNormal"/>
        <w:ind w:firstLine="540"/>
        <w:jc w:val="both"/>
      </w:pPr>
      <w:r>
        <w:t>25. 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2242E6" w:rsidRDefault="002242E6" w:rsidP="002242E6">
      <w:pPr>
        <w:pStyle w:val="ConsPlusNormal"/>
        <w:ind w:firstLine="540"/>
        <w:jc w:val="both"/>
      </w:pPr>
      <w: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Губернатору Новосибирской области, первому заместителю Губернатора Новосибирской области, заместителям Губернатора Новосибирской области, координирующим деятельность соответствующих структурных подразделений администрации и областных исполнительных органов государственной власти Новосибирской области.</w:t>
      </w:r>
    </w:p>
    <w:p w:rsidR="002242E6" w:rsidRDefault="002242E6" w:rsidP="002242E6">
      <w:pPr>
        <w:pStyle w:val="ConsPlusNormal"/>
        <w:ind w:firstLine="540"/>
        <w:jc w:val="both"/>
      </w:pPr>
      <w:bookmarkStart w:id="2" w:name="Par109"/>
      <w:bookmarkEnd w:id="2"/>
      <w:r>
        <w:t xml:space="preserve">26. На каждое поступившее письменное обращение заполняется сопроводительный лист - аннотация к письменному обращению </w:t>
      </w:r>
      <w:hyperlink r:id="rId43" w:anchor="Par325" w:tooltip="Аннотация к письменному обращению" w:history="1">
        <w:r>
          <w:rPr>
            <w:rStyle w:val="a5"/>
            <w:u w:val="none"/>
          </w:rPr>
          <w:t>(приложение N 1)</w:t>
        </w:r>
      </w:hyperlink>
      <w:r>
        <w:t>, в котором указываются:</w:t>
      </w:r>
    </w:p>
    <w:p w:rsidR="002242E6" w:rsidRDefault="002242E6" w:rsidP="002242E6">
      <w:pPr>
        <w:pStyle w:val="ConsPlusNormal"/>
        <w:ind w:firstLine="540"/>
        <w:jc w:val="both"/>
      </w:pPr>
      <w:r>
        <w:t>1) дата регистрации;</w:t>
      </w:r>
    </w:p>
    <w:p w:rsidR="002242E6" w:rsidRDefault="002242E6" w:rsidP="002242E6">
      <w:pPr>
        <w:pStyle w:val="ConsPlusNormal"/>
        <w:ind w:firstLine="540"/>
        <w:jc w:val="both"/>
      </w:pPr>
      <w:r>
        <w:t>2) Ф.И.О. гражданина;</w:t>
      </w:r>
    </w:p>
    <w:p w:rsidR="002242E6" w:rsidRDefault="002242E6" w:rsidP="002242E6">
      <w:pPr>
        <w:pStyle w:val="ConsPlusNormal"/>
        <w:ind w:firstLine="540"/>
        <w:jc w:val="both"/>
      </w:pPr>
      <w:r>
        <w:t>3) социальное положение (если есть данные);</w:t>
      </w:r>
    </w:p>
    <w:p w:rsidR="002242E6" w:rsidRDefault="002242E6" w:rsidP="002242E6">
      <w:pPr>
        <w:pStyle w:val="ConsPlusNormal"/>
        <w:ind w:firstLine="540"/>
        <w:jc w:val="both"/>
      </w:pPr>
      <w:r>
        <w:t>4) адрес места жительства (при наличии);</w:t>
      </w:r>
    </w:p>
    <w:p w:rsidR="002242E6" w:rsidRDefault="002242E6" w:rsidP="002242E6">
      <w:pPr>
        <w:pStyle w:val="ConsPlusNormal"/>
        <w:ind w:firstLine="540"/>
        <w:jc w:val="both"/>
      </w:pPr>
      <w:r>
        <w:t>5) краткое содержание обращения;</w:t>
      </w:r>
    </w:p>
    <w:p w:rsidR="002242E6" w:rsidRDefault="002242E6" w:rsidP="002242E6">
      <w:pPr>
        <w:pStyle w:val="ConsPlusNormal"/>
        <w:ind w:firstLine="540"/>
        <w:jc w:val="both"/>
      </w:pPr>
      <w:r>
        <w:t>6) номер темы по классификатору;</w:t>
      </w:r>
    </w:p>
    <w:p w:rsidR="002242E6" w:rsidRDefault="002242E6" w:rsidP="002242E6">
      <w:pPr>
        <w:pStyle w:val="ConsPlusNormal"/>
        <w:ind w:firstLine="540"/>
        <w:jc w:val="both"/>
      </w:pPr>
      <w:r>
        <w:t>7) государственный орган, орган местного самоуправления или фамилия и инициалы должностного лица, которому направлено на исполнение обращение.</w:t>
      </w:r>
    </w:p>
    <w:p w:rsidR="002242E6" w:rsidRDefault="002242E6" w:rsidP="002242E6">
      <w:pPr>
        <w:pStyle w:val="ConsPlusNormal"/>
        <w:ind w:firstLine="540"/>
        <w:jc w:val="both"/>
      </w:pPr>
      <w:r>
        <w:t>По компьютерной базе данных проверяется наличие письменных обращений гражданина за два предыдущих года и в течение текущего года. При наличии данных делается отметка в сопроводительном листе о том, куда обращался гражданин ранее.</w:t>
      </w:r>
    </w:p>
    <w:p w:rsidR="002242E6" w:rsidRDefault="002242E6" w:rsidP="002242E6">
      <w:pPr>
        <w:pStyle w:val="ConsPlusNormal"/>
        <w:ind w:firstLine="540"/>
        <w:jc w:val="both"/>
      </w:pPr>
      <w: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2242E6" w:rsidRDefault="002242E6" w:rsidP="002242E6">
      <w:pPr>
        <w:pStyle w:val="ConsPlusNormal"/>
        <w:ind w:firstLine="540"/>
        <w:jc w:val="both"/>
      </w:pPr>
      <w:r>
        <w:t>Многократными являются обращения, поступившие три и более раз по одному и тому же вопросу, на который автору даны исчерпывающие ответы.</w:t>
      </w:r>
    </w:p>
    <w:p w:rsidR="002242E6" w:rsidRDefault="002242E6" w:rsidP="002242E6">
      <w:pPr>
        <w:pStyle w:val="ConsPlusNormal"/>
        <w:ind w:firstLine="540"/>
        <w:jc w:val="both"/>
      </w:pPr>
      <w:r>
        <w:t>Если обращение подписано двумя и более авторами, обращение является коллективным.</w:t>
      </w:r>
    </w:p>
    <w:p w:rsidR="002242E6" w:rsidRDefault="002242E6" w:rsidP="002242E6">
      <w:pPr>
        <w:pStyle w:val="ConsPlusNormal"/>
        <w:ind w:firstLine="540"/>
        <w:jc w:val="both"/>
      </w:pPr>
      <w:bookmarkStart w:id="3" w:name="Par121"/>
      <w:bookmarkEnd w:id="3"/>
      <w:r>
        <w:t xml:space="preserve">28. При регистрации в системе "Lotus" заполняется регистрационная </w:t>
      </w:r>
      <w:hyperlink r:id="rId44" w:anchor="Par357" w:tooltip="РЕГИСТРАЦИОННАЯ КАРТОЧКА ПИСЕМ ГРАЖДАН" w:history="1">
        <w:r>
          <w:rPr>
            <w:rStyle w:val="a5"/>
            <w:u w:val="none"/>
          </w:rPr>
          <w:t>карточка</w:t>
        </w:r>
      </w:hyperlink>
      <w:r>
        <w:t xml:space="preserve"> (приложение N 2), в которую заносится информация о поступившем обращении:</w:t>
      </w:r>
    </w:p>
    <w:p w:rsidR="002242E6" w:rsidRDefault="002242E6" w:rsidP="002242E6">
      <w:pPr>
        <w:pStyle w:val="ConsPlusNormal"/>
        <w:ind w:firstLine="540"/>
        <w:jc w:val="both"/>
      </w:pPr>
      <w:r>
        <w:t>1) дата поступления обращения;</w:t>
      </w:r>
    </w:p>
    <w:p w:rsidR="002242E6" w:rsidRDefault="002242E6" w:rsidP="002242E6">
      <w:pPr>
        <w:pStyle w:val="ConsPlusNormal"/>
        <w:ind w:firstLine="540"/>
        <w:jc w:val="both"/>
      </w:pPr>
      <w:r>
        <w:t>2) повторность (многократность) обращения;</w:t>
      </w:r>
    </w:p>
    <w:p w:rsidR="002242E6" w:rsidRDefault="002242E6" w:rsidP="002242E6">
      <w:pPr>
        <w:pStyle w:val="ConsPlusNormal"/>
        <w:ind w:firstLine="540"/>
        <w:jc w:val="both"/>
      </w:pPr>
      <w:r>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2242E6" w:rsidRDefault="002242E6" w:rsidP="002242E6">
      <w:pPr>
        <w:pStyle w:val="ConsPlusNormal"/>
        <w:ind w:firstLine="540"/>
        <w:jc w:val="both"/>
      </w:pPr>
      <w:r>
        <w:t>4) социальная и льготная категория;</w:t>
      </w:r>
    </w:p>
    <w:p w:rsidR="002242E6" w:rsidRDefault="002242E6" w:rsidP="002242E6">
      <w:pPr>
        <w:pStyle w:val="ConsPlusNormal"/>
        <w:ind w:firstLine="540"/>
        <w:jc w:val="both"/>
      </w:pPr>
      <w:r>
        <w:t>5) почтовый адрес или адрес электронной почты;</w:t>
      </w:r>
    </w:p>
    <w:p w:rsidR="002242E6" w:rsidRDefault="002242E6" w:rsidP="002242E6">
      <w:pPr>
        <w:pStyle w:val="ConsPlusNormal"/>
        <w:ind w:firstLine="540"/>
        <w:jc w:val="both"/>
      </w:pPr>
      <w:r>
        <w:t>6) тема обращения;</w:t>
      </w:r>
    </w:p>
    <w:p w:rsidR="002242E6" w:rsidRDefault="002242E6" w:rsidP="002242E6">
      <w:pPr>
        <w:pStyle w:val="ConsPlusNormal"/>
        <w:ind w:firstLine="540"/>
        <w:jc w:val="both"/>
      </w:pPr>
      <w:r>
        <w:t>7) суть обращения;</w:t>
      </w:r>
    </w:p>
    <w:p w:rsidR="002242E6" w:rsidRDefault="002242E6" w:rsidP="002242E6">
      <w:pPr>
        <w:pStyle w:val="ConsPlusNormal"/>
        <w:ind w:firstLine="540"/>
        <w:jc w:val="both"/>
      </w:pPr>
      <w:r>
        <w:t>8) должностное лицо, ответственное за рассмотрение обращения.</w:t>
      </w:r>
    </w:p>
    <w:p w:rsidR="002242E6" w:rsidRDefault="002242E6" w:rsidP="002242E6">
      <w:pPr>
        <w:pStyle w:val="ConsPlusNormal"/>
        <w:ind w:firstLine="540"/>
        <w:jc w:val="both"/>
      </w:pPr>
      <w:r>
        <w:t>28.1. Если письменное обращение поступило в форме электронного документа, файл прикрепляется к регистрационной карточке.</w:t>
      </w:r>
    </w:p>
    <w:p w:rsidR="002242E6" w:rsidRDefault="002242E6" w:rsidP="002242E6">
      <w:pPr>
        <w:pStyle w:val="ConsPlusNormal"/>
        <w:jc w:val="both"/>
      </w:pPr>
      <w:r>
        <w:t xml:space="preserve">(п. 28.1 введен </w:t>
      </w:r>
      <w:hyperlink r:id="rId4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постановлением</w:t>
        </w:r>
      </w:hyperlink>
      <w:r>
        <w:t xml:space="preserve"> Губернатора Новосибирской области от 28.12.2012 N 239)</w:t>
      </w:r>
    </w:p>
    <w:p w:rsidR="002242E6" w:rsidRDefault="002242E6" w:rsidP="002242E6">
      <w:pPr>
        <w:pStyle w:val="ConsPlusNormal"/>
        <w:ind w:firstLine="540"/>
        <w:jc w:val="both"/>
      </w:pPr>
      <w:r>
        <w:t>29.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2242E6" w:rsidRDefault="002242E6" w:rsidP="002242E6">
      <w:pPr>
        <w:pStyle w:val="ConsPlusNormal"/>
        <w:ind w:firstLine="540"/>
        <w:jc w:val="both"/>
      </w:pPr>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242E6" w:rsidRDefault="002242E6" w:rsidP="002242E6">
      <w:pPr>
        <w:pStyle w:val="ConsPlusNormal"/>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обращение, о переадресации его обращения, за исключением случая, указанного в </w:t>
      </w:r>
      <w:hyperlink r:id="rId46" w:anchor="Par80" w:tooltip="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w:history="1">
        <w:r>
          <w:rPr>
            <w:rStyle w:val="a5"/>
            <w:u w:val="none"/>
          </w:rPr>
          <w:t>подпункте 2 пункта 14</w:t>
        </w:r>
      </w:hyperlink>
      <w:r>
        <w:t xml:space="preserve"> настоящей Инструкции.</w:t>
      </w:r>
    </w:p>
    <w:p w:rsidR="002242E6" w:rsidRDefault="002242E6" w:rsidP="002242E6">
      <w:pPr>
        <w:pStyle w:val="ConsPlusNormal"/>
        <w:jc w:val="both"/>
      </w:pPr>
      <w:r>
        <w:t xml:space="preserve">(абзац введен </w:t>
      </w:r>
      <w:hyperlink r:id="rId47" w:tooltip="Постановление Губернатора Новосибирской области от 14.04.2015 N 70 &quot;О внесении изменений в постановление Губернатора Новосибирской области от 20.10.2011 N 275&quot;{КонсультантПлюс}" w:history="1">
        <w:r>
          <w:rPr>
            <w:rStyle w:val="a5"/>
            <w:u w:val="none"/>
          </w:rPr>
          <w:t>постановлением</w:t>
        </w:r>
      </w:hyperlink>
      <w:r>
        <w:t xml:space="preserve"> Губернатора Новосибирской области от 14.04.2015 N 70)</w:t>
      </w:r>
    </w:p>
    <w:p w:rsidR="002242E6" w:rsidRDefault="002242E6" w:rsidP="002242E6">
      <w:pPr>
        <w:pStyle w:val="ConsPlusNormal"/>
        <w:ind w:firstLine="540"/>
        <w:jc w:val="both"/>
      </w:pPr>
      <w:r>
        <w:t>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иных государственных органов, в регистрационной карточке указывается соответствующий орган.</w:t>
      </w:r>
    </w:p>
    <w:p w:rsidR="002242E6" w:rsidRDefault="002242E6" w:rsidP="002242E6">
      <w:pPr>
        <w:pStyle w:val="ConsPlusNormal"/>
        <w:ind w:firstLine="540"/>
        <w:jc w:val="both"/>
      </w:pPr>
      <w:r>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2242E6" w:rsidRDefault="002242E6" w:rsidP="002242E6">
      <w:pPr>
        <w:pStyle w:val="ConsPlusNormal"/>
        <w:ind w:firstLine="540"/>
        <w:jc w:val="both"/>
      </w:pPr>
      <w:bookmarkStart w:id="4" w:name="Par138"/>
      <w:bookmarkEnd w:id="4"/>
      <w:r>
        <w:t xml:space="preserve">32. На первой странице письменного обращения гражданина в правом верхнем углу (или на свободном поле) проставляется регистрационный штамп </w:t>
      </w:r>
      <w:hyperlink r:id="rId48" w:anchor="Par430" w:tooltip="Регистрационный штамп" w:history="1">
        <w:r>
          <w:rPr>
            <w:rStyle w:val="a5"/>
            <w:u w:val="none"/>
          </w:rPr>
          <w:t>(приложение N 3)</w:t>
        </w:r>
      </w:hyperlink>
      <w:r>
        <w:t>, где указывается дата регистрации и входящий номер.</w:t>
      </w:r>
    </w:p>
    <w:p w:rsidR="002242E6" w:rsidRDefault="002242E6" w:rsidP="002242E6">
      <w:pPr>
        <w:pStyle w:val="ConsPlusNormal"/>
        <w:ind w:firstLine="540"/>
        <w:jc w:val="both"/>
      </w:pPr>
      <w:r>
        <w:t>33. Если обращение направляется в соответствующие органы государственной власти Новосибирской области, органы местного самоуправления Новосибирской области, организации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2242E6" w:rsidRDefault="002242E6" w:rsidP="002242E6">
      <w:pPr>
        <w:pStyle w:val="ConsPlusNormal"/>
        <w:ind w:firstLine="540"/>
        <w:jc w:val="both"/>
      </w:pPr>
      <w:r>
        <w:t>34. Регистрационная карточка писем граждан распечатывается в двух экземплярах. Письменные обращения после регистрации передаются специалисту структурного подразделения администрации, ответственному за работу с обращениями граждан. На первом экземпляре регистрационной карточки проставляется отметка о получении обращения (дата и подпись).</w:t>
      </w:r>
    </w:p>
    <w:p w:rsidR="002242E6" w:rsidRDefault="002242E6" w:rsidP="002242E6">
      <w:pPr>
        <w:pStyle w:val="ConsPlusNormal"/>
        <w:ind w:firstLine="540"/>
        <w:jc w:val="both"/>
      </w:pPr>
      <w:r>
        <w:t>Руководителям областных исполнительных органов государственной власти Новосибирской области, расположенных вне здания администрации, органам местного самоуправления, руководителям организаций Новосибирской области обращения отправляются через управление документационного обеспечения министерства юстиции Новосибирской области. Исходящие документы направляются с оригиналами письменных обращений.</w:t>
      </w:r>
    </w:p>
    <w:p w:rsidR="002242E6" w:rsidRDefault="002242E6" w:rsidP="002242E6">
      <w:pPr>
        <w:pStyle w:val="ConsPlusNormal"/>
        <w:jc w:val="both"/>
      </w:pPr>
      <w:r>
        <w:t xml:space="preserve">(в ред. </w:t>
      </w:r>
      <w:hyperlink r:id="rId4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p>
    <w:p w:rsidR="002242E6" w:rsidRDefault="002242E6" w:rsidP="002242E6">
      <w:pPr>
        <w:pStyle w:val="ConsPlusNormal"/>
        <w:jc w:val="center"/>
        <w:outlineLvl w:val="1"/>
      </w:pPr>
      <w:r>
        <w:t>IV. Порядок и сроки рассмотрения письменных обращений</w:t>
      </w:r>
    </w:p>
    <w:p w:rsidR="002242E6" w:rsidRDefault="002242E6" w:rsidP="002242E6">
      <w:pPr>
        <w:pStyle w:val="ConsPlusNormal"/>
        <w:jc w:val="center"/>
      </w:pPr>
      <w:r>
        <w:t>граждан, организация контроля за их рассмотрением</w:t>
      </w:r>
    </w:p>
    <w:p w:rsidR="002242E6" w:rsidRDefault="002242E6" w:rsidP="002242E6">
      <w:pPr>
        <w:pStyle w:val="ConsPlusNormal"/>
        <w:ind w:firstLine="540"/>
        <w:jc w:val="both"/>
      </w:pPr>
    </w:p>
    <w:p w:rsidR="002242E6" w:rsidRDefault="002242E6" w:rsidP="002242E6">
      <w:pPr>
        <w:pStyle w:val="ConsPlusNormal"/>
        <w:ind w:firstLine="540"/>
        <w:jc w:val="both"/>
      </w:pPr>
      <w:r>
        <w:t xml:space="preserve">35. Письменные обращения граждан, поступившие в администрацию и относящиеся к компетенции Губернатора Новосибирской области и Правительства Новосибирской области, согласно Федеральному </w:t>
      </w:r>
      <w:hyperlink r:id="rId50"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закону</w:t>
        </w:r>
      </w:hyperlink>
      <w:r>
        <w:t xml:space="preserve"> от 02.05.2006 N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Губернатору Новосибирской области и содержащих информацию о фактах возможных нарушений законодательства Российской Федерации в сфере миграции, которые рассматриваются в течение 20 дней со дня их регистрации.</w:t>
      </w:r>
    </w:p>
    <w:p w:rsidR="002242E6" w:rsidRDefault="002242E6" w:rsidP="002242E6">
      <w:pPr>
        <w:pStyle w:val="ConsPlusNormal"/>
        <w:jc w:val="both"/>
      </w:pPr>
      <w:r>
        <w:t xml:space="preserve">(в ред. </w:t>
      </w:r>
      <w:hyperlink r:id="rId51" w:tooltip="Постановление Губернатора Новосибирской области от 14.04.2015 N 70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14.04.2015 N 70)</w:t>
      </w:r>
    </w:p>
    <w:p w:rsidR="002242E6" w:rsidRDefault="002242E6" w:rsidP="002242E6">
      <w:pPr>
        <w:pStyle w:val="ConsPlusNormal"/>
        <w:ind w:firstLine="540"/>
        <w:jc w:val="both"/>
      </w:pPr>
      <w:r>
        <w:t>36. Руководители структурных подразделений администрации, руководители областных исполнительных органов государственной власти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2242E6" w:rsidRDefault="002242E6" w:rsidP="002242E6">
      <w:pPr>
        <w:pStyle w:val="ConsPlusNormal"/>
        <w:ind w:firstLine="540"/>
        <w:jc w:val="both"/>
      </w:pPr>
      <w:r>
        <w:t>Если вопросы, поставленные в письменном обращении, не входят в компетенцию структурного подразделения администрации или областного исполнительного органа государственной власти Новосибирской области, то обращение в течение двух дней возвращается в управление - общественную приемную с сопроводительным письмом за подписью руководителя структурного подразделения администрации, руководителя областного исполнительного органа государственной власти Новосибирской области о необходимости переадресации обращения другому должностному лицу.</w:t>
      </w:r>
    </w:p>
    <w:p w:rsidR="002242E6" w:rsidRDefault="002242E6" w:rsidP="002242E6">
      <w:pPr>
        <w:pStyle w:val="ConsPlusNormal"/>
        <w:jc w:val="both"/>
      </w:pPr>
      <w:r>
        <w:t xml:space="preserve">(в ред. </w:t>
      </w:r>
      <w:hyperlink r:id="rId52"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 xml:space="preserve">37.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53"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w:t>
      </w:r>
    </w:p>
    <w:p w:rsidR="002242E6" w:rsidRDefault="002242E6" w:rsidP="002242E6">
      <w:pPr>
        <w:pStyle w:val="ConsPlusNormal"/>
        <w:ind w:firstLine="540"/>
        <w:jc w:val="both"/>
      </w:pPr>
      <w: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2242E6" w:rsidRDefault="002242E6" w:rsidP="002242E6">
      <w:pPr>
        <w:pStyle w:val="ConsPlusNormal"/>
        <w:ind w:firstLine="540"/>
        <w:jc w:val="both"/>
      </w:pPr>
      <w:r>
        <w:t>39. В исключительных случаях, а также в случаях направления запроса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2242E6" w:rsidRDefault="002242E6" w:rsidP="002242E6">
      <w:pPr>
        <w:pStyle w:val="ConsPlusNormal"/>
        <w:ind w:firstLine="540"/>
        <w:jc w:val="both"/>
      </w:pPr>
      <w:r>
        <w:t>40. Решение о постановке обращений граждан на контроль принимают Губернатор Новосибирской области, первый заместитель Губернатора Новосибирской области,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и начальник управления - общественной приемной.</w:t>
      </w:r>
    </w:p>
    <w:p w:rsidR="002242E6" w:rsidRDefault="002242E6" w:rsidP="002242E6">
      <w:pPr>
        <w:pStyle w:val="ConsPlusNormal"/>
        <w:jc w:val="both"/>
      </w:pPr>
      <w:r>
        <w:t xml:space="preserve">(в ред. </w:t>
      </w:r>
      <w:hyperlink r:id="rId54"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41. Обращения, которые были направлены Губернатору Новосибирской области, возвращаются в управление - общественную приемную для занесения резолюции Губернатора Новосибирской области в регистрационную карточку писем граждан и передаются исполнителям в соответствии с резолюцией. Если в резолюции Губернатора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2242E6" w:rsidRDefault="002242E6" w:rsidP="002242E6">
      <w:pPr>
        <w:pStyle w:val="ConsPlusNormal"/>
        <w:jc w:val="both"/>
      </w:pPr>
      <w:r>
        <w:t xml:space="preserve">(в ред. </w:t>
      </w:r>
      <w:hyperlink r:id="rId5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42. Контроль за своевременным, объективным и полным рассмотрением обращений граждан осуществляют руководители структурных подразделений администрации, руководители областных исполнительных органов государственной власти Новосибирской области, которым направлено конкретное обращение. Они подписывают ответы на обращения граждан и принимают решения о снятии их с контроля.</w:t>
      </w:r>
    </w:p>
    <w:p w:rsidR="002242E6" w:rsidRDefault="002242E6" w:rsidP="002242E6">
      <w:pPr>
        <w:pStyle w:val="ConsPlusNormal"/>
        <w:ind w:firstLine="540"/>
        <w:jc w:val="both"/>
      </w:pPr>
      <w:r>
        <w:t>Обращения граждан с резолюцией Губернатора Новосибирской области снимаются с контроля или продлевается срок их рассмотрения Губернатором Новосибирской области, а также первым заместителем Губернатора Новосибирской области, по согласованию с Губернатором Новосибирской области.</w:t>
      </w:r>
    </w:p>
    <w:p w:rsidR="002242E6" w:rsidRDefault="002242E6" w:rsidP="002242E6">
      <w:pPr>
        <w:pStyle w:val="ConsPlusNormal"/>
        <w:ind w:firstLine="540"/>
        <w:jc w:val="both"/>
      </w:pPr>
      <w:r>
        <w:t xml:space="preserve">43. 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w:t>
      </w:r>
      <w:hyperlink r:id="rId56" w:tooltip="Федеральный закон от 08.05.1994 N 3-ФЗ (ред. от 03.11.2015, с изм. от 14.12.2015) &quot;О статусе члена Совета Федерации и статусе депутата Государственной Думы Федерального Собрания Российской Федерации&quot;{КонсультантПлюс}" w:history="1">
        <w:r>
          <w:rPr>
            <w:rStyle w:val="a5"/>
            <w:u w:val="none"/>
          </w:rPr>
          <w:t>законом</w:t>
        </w:r>
      </w:hyperlink>
      <w:r>
        <w:t xml:space="preserve"> от 08.05.1994 N 3-ФЗ "О статусе члена Совета Федерации и статусе депутата Государственной Думы Федерального Собрания Российской Федерации", Федеральным </w:t>
      </w:r>
      <w:hyperlink r:id="rId57"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w:t>
      </w:r>
      <w:hyperlink r:id="rId58" w:tooltip="Закон Новосибирской области от 25.12.2006 N 81-ОЗ (ред. от 03.02.2016) &quot;О статусе депутата Законодательного Собрания Новосибирской области&quot; (принят постановлением Новосибирского областного Совета депутатов от 07.12.2006 N 81-ОСД){КонсультантПлюс}" w:history="1">
        <w:r>
          <w:rPr>
            <w:rStyle w:val="a5"/>
            <w:u w:val="none"/>
          </w:rPr>
          <w:t>Законом</w:t>
        </w:r>
      </w:hyperlink>
      <w:r>
        <w:t xml:space="preserve"> Новосибирской области от 25.12.2006 N 81-ОЗ "О статусе депутата Законодательного Собрания Новосибирской области".</w:t>
      </w:r>
    </w:p>
    <w:p w:rsidR="002242E6" w:rsidRDefault="002242E6" w:rsidP="002242E6">
      <w:pPr>
        <w:pStyle w:val="ConsPlusNormal"/>
        <w:jc w:val="both"/>
      </w:pPr>
      <w:r>
        <w:t xml:space="preserve">(в ред. </w:t>
      </w:r>
      <w:hyperlink r:id="rId5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 xml:space="preserve">Абзац утратил силу. - </w:t>
      </w:r>
      <w:hyperlink r:id="rId60"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Постановление</w:t>
        </w:r>
      </w:hyperlink>
      <w:r>
        <w:t xml:space="preserve"> Губернатора Новосибирской области от 28.12.2012 N 239.</w:t>
      </w:r>
    </w:p>
    <w:p w:rsidR="002242E6" w:rsidRDefault="002242E6" w:rsidP="002242E6">
      <w:pPr>
        <w:pStyle w:val="ConsPlusNormal"/>
        <w:ind w:firstLine="540"/>
        <w:jc w:val="both"/>
      </w:pPr>
      <w:r>
        <w:t>Ответ на запрос подписывается тем должностным лицом, которому направлен запрос, либо лицом, временно исполняющим его обязанности.</w:t>
      </w:r>
    </w:p>
    <w:p w:rsidR="002242E6" w:rsidRDefault="002242E6" w:rsidP="002242E6">
      <w:pPr>
        <w:pStyle w:val="ConsPlusNormal"/>
        <w:ind w:firstLine="540"/>
        <w:jc w:val="both"/>
      </w:pPr>
      <w:r>
        <w:t>44. Основанием для снятия обращения с контроля является направление письменного ответа гражданину на поставленные в его обращении вопросы. Копия ответа в электронном виде прикрепляется к регистрационной карточке в системе "Lotus".</w:t>
      </w:r>
    </w:p>
    <w:p w:rsidR="002242E6" w:rsidRDefault="002242E6" w:rsidP="002242E6">
      <w:pPr>
        <w:pStyle w:val="ConsPlusNormal"/>
        <w:jc w:val="both"/>
      </w:pPr>
      <w:r>
        <w:t xml:space="preserve">(в ред. </w:t>
      </w:r>
      <w:hyperlink r:id="rId61"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45. Контроль за своевременным и полным рассмотрением обращений граждан, поступивших в администрацию, осуществляется управлением - общественной приемной.</w:t>
      </w:r>
    </w:p>
    <w:p w:rsidR="002242E6" w:rsidRDefault="002242E6" w:rsidP="002242E6">
      <w:pPr>
        <w:pStyle w:val="ConsPlusNormal"/>
        <w:jc w:val="both"/>
      </w:pPr>
      <w:r>
        <w:t xml:space="preserve">(в ред. </w:t>
      </w:r>
      <w:hyperlink r:id="rId62"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p>
    <w:p w:rsidR="002242E6" w:rsidRDefault="002242E6" w:rsidP="002242E6">
      <w:pPr>
        <w:pStyle w:val="ConsPlusNormal"/>
        <w:jc w:val="center"/>
        <w:outlineLvl w:val="1"/>
      </w:pPr>
      <w:r>
        <w:t>V. Формирование дел с обращениями граждан</w:t>
      </w:r>
    </w:p>
    <w:p w:rsidR="002242E6" w:rsidRDefault="002242E6" w:rsidP="002242E6">
      <w:pPr>
        <w:pStyle w:val="ConsPlusNormal"/>
        <w:ind w:firstLine="540"/>
        <w:jc w:val="both"/>
      </w:pPr>
    </w:p>
    <w:p w:rsidR="002242E6" w:rsidRDefault="002242E6" w:rsidP="002242E6">
      <w:pPr>
        <w:pStyle w:val="ConsPlusNormal"/>
        <w:ind w:firstLine="540"/>
        <w:jc w:val="both"/>
      </w:pPr>
      <w:r>
        <w:t>46. Письменные обращения граждан вместе с материалами по результатам их рассмотрения после снятия с контроля передаются в управление - общественную приемную для формирования дел. На лицевой стороне папки "Дело" проставляется:</w:t>
      </w:r>
    </w:p>
    <w:p w:rsidR="002242E6" w:rsidRDefault="002242E6" w:rsidP="002242E6">
      <w:pPr>
        <w:pStyle w:val="ConsPlusNormal"/>
        <w:jc w:val="both"/>
      </w:pPr>
      <w:r>
        <w:t xml:space="preserve">(в ред. </w:t>
      </w:r>
      <w:hyperlink r:id="rId63"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1) регистрационный номер;</w:t>
      </w:r>
    </w:p>
    <w:p w:rsidR="002242E6" w:rsidRDefault="002242E6" w:rsidP="002242E6">
      <w:pPr>
        <w:pStyle w:val="ConsPlusNormal"/>
        <w:ind w:firstLine="540"/>
        <w:jc w:val="both"/>
      </w:pPr>
      <w:r>
        <w:t>2) номер по классификатору;</w:t>
      </w:r>
    </w:p>
    <w:p w:rsidR="002242E6" w:rsidRDefault="002242E6" w:rsidP="002242E6">
      <w:pPr>
        <w:pStyle w:val="ConsPlusNormal"/>
        <w:ind w:firstLine="540"/>
        <w:jc w:val="both"/>
      </w:pPr>
      <w:r>
        <w:t>3) фамилия и инициалы заявителя;</w:t>
      </w:r>
    </w:p>
    <w:p w:rsidR="002242E6" w:rsidRDefault="002242E6" w:rsidP="002242E6">
      <w:pPr>
        <w:pStyle w:val="ConsPlusNormal"/>
        <w:ind w:firstLine="540"/>
        <w:jc w:val="both"/>
      </w:pPr>
      <w:r>
        <w:t>4) дата регистрации обращения.</w:t>
      </w:r>
    </w:p>
    <w:p w:rsidR="002242E6" w:rsidRDefault="002242E6" w:rsidP="002242E6">
      <w:pPr>
        <w:pStyle w:val="ConsPlusNormal"/>
        <w:ind w:firstLine="540"/>
        <w:jc w:val="both"/>
      </w:pPr>
      <w:r>
        <w:t>47. В папку "Дело" вкладываются:</w:t>
      </w:r>
    </w:p>
    <w:p w:rsidR="002242E6" w:rsidRDefault="002242E6" w:rsidP="002242E6">
      <w:pPr>
        <w:pStyle w:val="ConsPlusNormal"/>
        <w:ind w:firstLine="540"/>
        <w:jc w:val="both"/>
      </w:pPr>
      <w: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2242E6" w:rsidRDefault="002242E6" w:rsidP="002242E6">
      <w:pPr>
        <w:pStyle w:val="ConsPlusNormal"/>
        <w:ind w:firstLine="540"/>
        <w:jc w:val="both"/>
      </w:pPr>
      <w:r>
        <w:t>2) сопроводительный лист (аннотация);</w:t>
      </w:r>
    </w:p>
    <w:p w:rsidR="002242E6" w:rsidRDefault="002242E6" w:rsidP="002242E6">
      <w:pPr>
        <w:pStyle w:val="ConsPlusNormal"/>
        <w:ind w:firstLine="540"/>
        <w:jc w:val="both"/>
      </w:pPr>
      <w:r>
        <w:t>3) резолюция должностного лица либо уполномоченного на то лица;</w:t>
      </w:r>
    </w:p>
    <w:p w:rsidR="002242E6" w:rsidRDefault="002242E6" w:rsidP="002242E6">
      <w:pPr>
        <w:pStyle w:val="ConsPlusNormal"/>
        <w:ind w:firstLine="540"/>
        <w:jc w:val="both"/>
      </w:pPr>
      <w:r>
        <w:t>4) копия уведомления заявителя о передаче его обращения на рассмотрение;</w:t>
      </w:r>
    </w:p>
    <w:p w:rsidR="002242E6" w:rsidRDefault="002242E6" w:rsidP="002242E6">
      <w:pPr>
        <w:pStyle w:val="ConsPlusNormal"/>
        <w:ind w:firstLine="540"/>
        <w:jc w:val="both"/>
      </w:pPr>
      <w:r>
        <w:t>5) письмо о продлении рассмотрения обращения, если рассмотрение продлевалось, с уведомлением гражданина, направившего обращение;</w:t>
      </w:r>
    </w:p>
    <w:p w:rsidR="002242E6" w:rsidRDefault="002242E6" w:rsidP="002242E6">
      <w:pPr>
        <w:pStyle w:val="ConsPlusNormal"/>
        <w:ind w:firstLine="540"/>
        <w:jc w:val="both"/>
      </w:pPr>
      <w:r>
        <w:t>6) копия ответа заявителю по результатам рассмотрения его обращения.</w:t>
      </w:r>
    </w:p>
    <w:p w:rsidR="002242E6" w:rsidRDefault="002242E6" w:rsidP="002242E6">
      <w:pPr>
        <w:pStyle w:val="ConsPlusNormal"/>
        <w:ind w:firstLine="540"/>
        <w:jc w:val="both"/>
      </w:pPr>
      <w:r>
        <w:t>48. Снятые с контроля обращения граждан, оформленные в дела, хранятся в управлении - общественной приемной в соответствии с утвержденной номенклатурой. Дела с истекшим сроком хранения уничтожаются по акту.</w:t>
      </w:r>
    </w:p>
    <w:p w:rsidR="002242E6" w:rsidRDefault="002242E6" w:rsidP="002242E6">
      <w:pPr>
        <w:pStyle w:val="ConsPlusNormal"/>
        <w:jc w:val="both"/>
      </w:pPr>
      <w:r>
        <w:t xml:space="preserve">(в ред. </w:t>
      </w:r>
      <w:hyperlink r:id="rId64"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p>
    <w:p w:rsidR="002242E6" w:rsidRDefault="002242E6" w:rsidP="002242E6">
      <w:pPr>
        <w:pStyle w:val="ConsPlusNormal"/>
        <w:jc w:val="center"/>
        <w:outlineLvl w:val="1"/>
      </w:pPr>
      <w:r>
        <w:t>VI. Личный прием граждан</w:t>
      </w:r>
    </w:p>
    <w:p w:rsidR="002242E6" w:rsidRDefault="002242E6" w:rsidP="002242E6">
      <w:pPr>
        <w:pStyle w:val="ConsPlusNormal"/>
        <w:ind w:firstLine="540"/>
        <w:jc w:val="both"/>
      </w:pPr>
    </w:p>
    <w:p w:rsidR="002242E6" w:rsidRDefault="002242E6" w:rsidP="002242E6">
      <w:pPr>
        <w:pStyle w:val="ConsPlusNormal"/>
        <w:ind w:firstLine="540"/>
        <w:jc w:val="both"/>
      </w:pPr>
      <w:r>
        <w:t xml:space="preserve">49. Личный прием граждан в администрации проводится в соответствии с </w:t>
      </w:r>
      <w:hyperlink r:id="rId65" w:tooltip="Постановление Губернатора Новосибирской области от 25.12.2006 N 516 (ред. от 20.02.2013) &quot;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 w:history="1">
        <w:r>
          <w:rPr>
            <w:rStyle w:val="a5"/>
            <w:u w:val="none"/>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14.00.</w:t>
      </w:r>
    </w:p>
    <w:p w:rsidR="002242E6" w:rsidRDefault="002242E6" w:rsidP="002242E6">
      <w:pPr>
        <w:pStyle w:val="ConsPlusNormal"/>
        <w:ind w:firstLine="540"/>
        <w:jc w:val="both"/>
      </w:pPr>
      <w:r>
        <w:t>50. Личный прием граждан проводят:</w:t>
      </w:r>
    </w:p>
    <w:p w:rsidR="002242E6" w:rsidRDefault="002242E6" w:rsidP="002242E6">
      <w:pPr>
        <w:pStyle w:val="ConsPlusNormal"/>
        <w:ind w:firstLine="540"/>
        <w:jc w:val="both"/>
      </w:pPr>
      <w:r>
        <w:t>1) Губернатор Новосибирской области;</w:t>
      </w:r>
    </w:p>
    <w:p w:rsidR="002242E6" w:rsidRDefault="002242E6" w:rsidP="002242E6">
      <w:pPr>
        <w:pStyle w:val="ConsPlusNormal"/>
        <w:ind w:firstLine="540"/>
        <w:jc w:val="both"/>
      </w:pPr>
      <w:r>
        <w:t>2) первый заместитель Губернатора Новосибирской области;</w:t>
      </w:r>
    </w:p>
    <w:p w:rsidR="002242E6" w:rsidRDefault="002242E6" w:rsidP="002242E6">
      <w:pPr>
        <w:pStyle w:val="ConsPlusNormal"/>
        <w:ind w:firstLine="540"/>
        <w:jc w:val="both"/>
      </w:pPr>
      <w:r>
        <w:t>3) заместители Губернатора Новосибирской области;</w:t>
      </w:r>
    </w:p>
    <w:p w:rsidR="002242E6" w:rsidRDefault="002242E6" w:rsidP="002242E6">
      <w:pPr>
        <w:pStyle w:val="ConsPlusNormal"/>
        <w:ind w:firstLine="540"/>
        <w:jc w:val="both"/>
      </w:pPr>
      <w:r>
        <w:t>4) руководители структурных подразделений администрации;</w:t>
      </w:r>
    </w:p>
    <w:p w:rsidR="002242E6" w:rsidRDefault="002242E6" w:rsidP="002242E6">
      <w:pPr>
        <w:pStyle w:val="ConsPlusNormal"/>
        <w:ind w:firstLine="540"/>
        <w:jc w:val="both"/>
      </w:pPr>
      <w:r>
        <w:t>5) руководители областных исполнительных органов государственной власти Новосибирской области.</w:t>
      </w:r>
    </w:p>
    <w:p w:rsidR="002242E6" w:rsidRDefault="002242E6" w:rsidP="002242E6">
      <w:pPr>
        <w:pStyle w:val="ConsPlusNormal"/>
        <w:ind w:firstLine="540"/>
        <w:jc w:val="both"/>
      </w:pPr>
      <w:bookmarkStart w:id="5" w:name="Par197"/>
      <w:bookmarkEnd w:id="5"/>
      <w:r>
        <w:t xml:space="preserve">51. Запись граждан на личный прием к Губернатору Новосибирской области осуществляют работники управления - общественной приемной на основании письменного обращения гражданина о личном приеме Губернатором Новосибирской области, которое подлежит регистрации в порядке, установленном Федеральным </w:t>
      </w:r>
      <w:hyperlink r:id="rId66"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и настоящей Инструкцией, а также в </w:t>
      </w:r>
      <w:hyperlink r:id="rId67" w:anchor="Par454" w:tooltip="ЖУРНАЛ" w:history="1">
        <w:r>
          <w:rPr>
            <w:rStyle w:val="a5"/>
            <w:u w:val="none"/>
          </w:rPr>
          <w:t>журнале</w:t>
        </w:r>
      </w:hyperlink>
      <w:r>
        <w:t xml:space="preserve"> записи на личный прием к Губернатору Новосибирской области (приложение N 4).</w:t>
      </w:r>
    </w:p>
    <w:p w:rsidR="002242E6" w:rsidRDefault="002242E6" w:rsidP="002242E6">
      <w:pPr>
        <w:pStyle w:val="ConsPlusNormal"/>
        <w:jc w:val="both"/>
      </w:pPr>
      <w:r>
        <w:t xml:space="preserve">(в ред. </w:t>
      </w:r>
      <w:hyperlink r:id="rId68"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bookmarkStart w:id="6" w:name="Par199"/>
      <w:bookmarkEnd w:id="6"/>
      <w:r>
        <w:t xml:space="preserve">52. Обращения граждан о личном приеме Губернатором Новосибирской области, поступившие в управление - общественную приемную по телефону (222-18-64, 222-62-44), регистрируются в </w:t>
      </w:r>
      <w:hyperlink r:id="rId69" w:anchor="Par490" w:tooltip="ЖУРНАЛ" w:history="1">
        <w:r>
          <w:rPr>
            <w:rStyle w:val="a5"/>
            <w:u w:val="none"/>
          </w:rPr>
          <w:t>журнале</w:t>
        </w:r>
      </w:hyperlink>
      <w:r>
        <w:t xml:space="preserve"> учета устных обращений граждан (приложение N 5).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2242E6" w:rsidRDefault="002242E6" w:rsidP="002242E6">
      <w:pPr>
        <w:pStyle w:val="ConsPlusNormal"/>
        <w:jc w:val="both"/>
      </w:pPr>
      <w:r>
        <w:t xml:space="preserve">(в ред. </w:t>
      </w:r>
      <w:hyperlink r:id="rId70"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53. Работники управления - общественной приемной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Губернатору Новосибирской области.</w:t>
      </w:r>
    </w:p>
    <w:p w:rsidR="002242E6" w:rsidRDefault="002242E6" w:rsidP="002242E6">
      <w:pPr>
        <w:pStyle w:val="ConsPlusNormal"/>
        <w:jc w:val="both"/>
      </w:pPr>
      <w:r>
        <w:t xml:space="preserve">(в ред. </w:t>
      </w:r>
      <w:hyperlink r:id="rId71"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2242E6" w:rsidRDefault="002242E6" w:rsidP="002242E6">
      <w:pPr>
        <w:pStyle w:val="ConsPlusNormal"/>
        <w:jc w:val="both"/>
      </w:pPr>
      <w:r>
        <w:t xml:space="preserve">(в ред. </w:t>
      </w:r>
      <w:hyperlink r:id="rId72"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54. О дате, времени и месте проведения личного приема Губернатором Новосибирской области заявителю сообщается работником управления - общественной приемной дополнительно.</w:t>
      </w:r>
    </w:p>
    <w:p w:rsidR="002242E6" w:rsidRDefault="002242E6" w:rsidP="002242E6">
      <w:pPr>
        <w:pStyle w:val="ConsPlusNormal"/>
        <w:jc w:val="both"/>
      </w:pPr>
      <w:r>
        <w:t xml:space="preserve">(в ред. </w:t>
      </w:r>
      <w:hyperlink r:id="rId73"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55.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ведут личный прием граждан в единый день приема без предварительной записи в порядке очередности в своих служебных помещениях (кабинетах).</w:t>
      </w:r>
    </w:p>
    <w:p w:rsidR="002242E6" w:rsidRDefault="002242E6" w:rsidP="002242E6">
      <w:pPr>
        <w:pStyle w:val="ConsPlusNormal"/>
        <w:ind w:firstLine="540"/>
        <w:jc w:val="both"/>
      </w:pPr>
      <w:r>
        <w:t xml:space="preserve">56. Утратил силу. - </w:t>
      </w:r>
      <w:hyperlink r:id="rId74" w:tooltip="Постановление Губернатора Новосибирской области от 06.11.2015 N 247 &quot;О внесении изменений в постановление Губернатора Новосибирской области от 20.10.2011 N 275&quot;{КонсультантПлюс}" w:history="1">
        <w:r>
          <w:rPr>
            <w:rStyle w:val="a5"/>
            <w:u w:val="none"/>
          </w:rPr>
          <w:t>Постановление</w:t>
        </w:r>
      </w:hyperlink>
      <w:r>
        <w:t xml:space="preserve"> Губернатора Новосибирской области от 06.11.2015 N 247.</w:t>
      </w:r>
    </w:p>
    <w:p w:rsidR="002242E6" w:rsidRDefault="002242E6" w:rsidP="002242E6">
      <w:pPr>
        <w:pStyle w:val="ConsPlusNormal"/>
        <w:ind w:firstLine="540"/>
        <w:jc w:val="both"/>
      </w:pPr>
      <w:r>
        <w:t>57. При личном приеме гражданин предъявляет документ, удостоверяющий его личность.</w:t>
      </w:r>
    </w:p>
    <w:p w:rsidR="002242E6" w:rsidRDefault="002242E6" w:rsidP="002242E6">
      <w:pPr>
        <w:pStyle w:val="ConsPlusNormal"/>
        <w:ind w:firstLine="540"/>
        <w:jc w:val="both"/>
      </w:pPr>
      <w:r>
        <w:t>58. В случае невозможности проведения личного приема граждан в связи с болезнью, отпуском, командировкой,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своевременно сообщают об этом работникам управления - общественной приемной, которые предупреждают граждан. Запрещается перепоручение проведения личного приема граждан лицам, не имеющим на то полномочий.</w:t>
      </w:r>
    </w:p>
    <w:p w:rsidR="002242E6" w:rsidRDefault="002242E6" w:rsidP="002242E6">
      <w:pPr>
        <w:pStyle w:val="ConsPlusNormal"/>
        <w:jc w:val="both"/>
      </w:pPr>
      <w:r>
        <w:t xml:space="preserve">(в ред. </w:t>
      </w:r>
      <w:hyperlink r:id="rId7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59.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при необходимости проводят выездные приемы граждан в районах и городах области, муниципальных образованиях, трудовых коллективах, общественных организациях и т.д.</w:t>
      </w:r>
    </w:p>
    <w:p w:rsidR="002242E6" w:rsidRDefault="002242E6" w:rsidP="002242E6">
      <w:pPr>
        <w:pStyle w:val="ConsPlusNormal"/>
        <w:ind w:firstLine="540"/>
        <w:jc w:val="both"/>
      </w:pPr>
      <w:bookmarkStart w:id="7" w:name="Par213"/>
      <w:bookmarkEnd w:id="7"/>
      <w:r>
        <w:t xml:space="preserve">60. В день проведения личного приема граждан Губернатором Новосибирской области работники управления - общественной приемной заполняют </w:t>
      </w:r>
      <w:hyperlink r:id="rId76" w:anchor="Par525" w:tooltip="                      Карточка личного приема граждан" w:history="1">
        <w:r>
          <w:rPr>
            <w:rStyle w:val="a5"/>
            <w:u w:val="none"/>
          </w:rPr>
          <w:t>карточки</w:t>
        </w:r>
      </w:hyperlink>
      <w:r>
        <w:t xml:space="preserve"> личного приема граждан (приложение N 6) и заносят регистрационные данные в систему "Lotus".</w:t>
      </w:r>
    </w:p>
    <w:p w:rsidR="002242E6" w:rsidRDefault="002242E6" w:rsidP="002242E6">
      <w:pPr>
        <w:pStyle w:val="ConsPlusNormal"/>
        <w:jc w:val="both"/>
      </w:pPr>
      <w:r>
        <w:t xml:space="preserve">(в ред. </w:t>
      </w:r>
      <w:hyperlink r:id="rId77"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При проведении личного приема граждан заместителями Губернатора Новосибирской области, руководителями структурных подразделений администрации, руководителями областных исполнительных органов государственной власти Новосибирской области карточки личного приема граждан заполняются работниками, ответственными за организацию проведения личного приема граждан в структурных подразделениях администрации и областных исполнительных органах государственной власти Новосибирской области, непосредственно перед личным приемом и данные заносятся в систему "Lotus" сразу после проведения личного приема.</w:t>
      </w:r>
    </w:p>
    <w:p w:rsidR="002242E6" w:rsidRDefault="002242E6" w:rsidP="002242E6">
      <w:pPr>
        <w:pStyle w:val="ConsPlusNormal"/>
        <w:jc w:val="both"/>
      </w:pPr>
      <w:r>
        <w:t xml:space="preserve">(в ред. </w:t>
      </w:r>
      <w:hyperlink r:id="rId78"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61. Предварительная работа по организации личного приема граждан должностными лицами администрации проводится работниками управления - общественной приемной во взаимодействии со специалистами соответствующих структурных подразделений администрации, областных исполнительных органов государственной власти Новосибирской области, отвечающих за организацию проведения личного приема.</w:t>
      </w:r>
    </w:p>
    <w:p w:rsidR="002242E6" w:rsidRDefault="002242E6" w:rsidP="002242E6">
      <w:pPr>
        <w:pStyle w:val="ConsPlusNormal"/>
        <w:jc w:val="both"/>
      </w:pPr>
      <w:r>
        <w:t xml:space="preserve">(в ред. </w:t>
      </w:r>
      <w:hyperlink r:id="rId7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62. Непосредственно перед личным приемом граждан проводится необходимая организационно-техническая подготовка:</w:t>
      </w:r>
    </w:p>
    <w:p w:rsidR="002242E6" w:rsidRDefault="002242E6" w:rsidP="002242E6">
      <w:pPr>
        <w:pStyle w:val="ConsPlusNormal"/>
        <w:ind w:firstLine="540"/>
        <w:jc w:val="both"/>
      </w:pPr>
      <w:r>
        <w:t>1) создание комфортных условий для граждан, ожидающих приема;</w:t>
      </w:r>
    </w:p>
    <w:p w:rsidR="002242E6" w:rsidRDefault="002242E6" w:rsidP="002242E6">
      <w:pPr>
        <w:pStyle w:val="ConsPlusNormal"/>
        <w:ind w:firstLine="540"/>
        <w:jc w:val="both"/>
      </w:pPr>
      <w:r>
        <w:t>2) регистрация граждан;</w:t>
      </w:r>
    </w:p>
    <w:p w:rsidR="002242E6" w:rsidRDefault="002242E6" w:rsidP="002242E6">
      <w:pPr>
        <w:pStyle w:val="ConsPlusNormal"/>
        <w:ind w:firstLine="540"/>
        <w:jc w:val="both"/>
      </w:pPr>
      <w:r>
        <w:t>3) подготовка информации по обращениям (в том числе повторным).</w:t>
      </w:r>
    </w:p>
    <w:p w:rsidR="002242E6" w:rsidRDefault="002242E6" w:rsidP="002242E6">
      <w:pPr>
        <w:pStyle w:val="ConsPlusNormal"/>
        <w:ind w:firstLine="540"/>
        <w:jc w:val="both"/>
      </w:pPr>
      <w:r>
        <w:t>Работник управления - общественной приемной, специалисты структурного подразделения администрации, областного исполнительного органа государственной власти Новосибирской области, отвечающие за организацию личного приема, консультируют граждан о порядке проведения личного приема и о компетенции должностных лиц в решении поставленных гражданами вопросов, устанавливают очередность приема, учитывая состояние здоровья обратившихся граждан, удаленность места проживания от областного центра, дату и время обращения.</w:t>
      </w:r>
    </w:p>
    <w:p w:rsidR="002242E6" w:rsidRDefault="002242E6" w:rsidP="002242E6">
      <w:pPr>
        <w:pStyle w:val="ConsPlusNormal"/>
        <w:ind w:firstLine="540"/>
        <w:jc w:val="both"/>
      </w:pPr>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242E6" w:rsidRDefault="002242E6" w:rsidP="002242E6">
      <w:pPr>
        <w:pStyle w:val="ConsPlusNormal"/>
        <w:jc w:val="both"/>
      </w:pPr>
      <w:r>
        <w:t xml:space="preserve">(п. 62 в ред. </w:t>
      </w:r>
      <w:hyperlink r:id="rId80" w:tooltip="Постановление Губернатора Новосибирской области от 25.12.2015 N 283 &quot;О внесении изменения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25.12.2015 N 283)</w:t>
      </w:r>
    </w:p>
    <w:p w:rsidR="002242E6" w:rsidRDefault="002242E6" w:rsidP="002242E6">
      <w:pPr>
        <w:pStyle w:val="ConsPlusNormal"/>
        <w:ind w:firstLine="540"/>
        <w:jc w:val="both"/>
      </w:pPr>
      <w:r>
        <w:t xml:space="preserve">63.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81"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сроки.</w:t>
      </w:r>
    </w:p>
    <w:p w:rsidR="002242E6" w:rsidRDefault="002242E6" w:rsidP="002242E6">
      <w:pPr>
        <w:pStyle w:val="ConsPlusNormal"/>
        <w:ind w:firstLine="540"/>
        <w:jc w:val="both"/>
      </w:pPr>
      <w:r>
        <w:t xml:space="preserve">64. Письменное обращение, принятое в ходе личного приема, подлежит регистрации и рассмотрению в порядке, установленном Федеральным </w:t>
      </w:r>
      <w:hyperlink r:id="rId82" w:tooltip="Федеральный закон от 02.05.2006 N 59-ФЗ (ред. от 03.11.2015) &quot;О порядке рассмотрения обращений граждан Российской Федерации&quot;{КонсультантПлюс}" w:history="1">
        <w:r>
          <w:rPr>
            <w:rStyle w:val="a5"/>
            <w:u w:val="none"/>
          </w:rPr>
          <w:t>законом</w:t>
        </w:r>
      </w:hyperlink>
      <w:r>
        <w:t xml:space="preserve"> от 02.05.2006 N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2242E6" w:rsidRDefault="002242E6" w:rsidP="002242E6">
      <w:pPr>
        <w:pStyle w:val="ConsPlusNormal"/>
        <w:ind w:firstLine="540"/>
        <w:jc w:val="both"/>
      </w:pPr>
      <w:r>
        <w:t>65.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242E6" w:rsidRDefault="002242E6" w:rsidP="002242E6">
      <w:pPr>
        <w:pStyle w:val="ConsPlusNormal"/>
        <w:ind w:firstLine="540"/>
        <w:jc w:val="both"/>
      </w:pPr>
      <w:r>
        <w:t>66. Заместители Губернатора Новосибирской области, руководители структурных подразделений администрации, руководители областных исполнительных органов государственной власти Новосибирской области, осуществляющие личный прием граждан, принимают решение по рассмотрению поставленных вопросов.</w:t>
      </w:r>
    </w:p>
    <w:p w:rsidR="002242E6" w:rsidRDefault="002242E6" w:rsidP="002242E6">
      <w:pPr>
        <w:pStyle w:val="ConsPlusNormal"/>
        <w:ind w:firstLine="540"/>
        <w:jc w:val="both"/>
      </w:pPr>
    </w:p>
    <w:p w:rsidR="002242E6" w:rsidRDefault="002242E6" w:rsidP="002242E6">
      <w:pPr>
        <w:pStyle w:val="ConsPlusNormal"/>
        <w:jc w:val="center"/>
        <w:outlineLvl w:val="1"/>
      </w:pPr>
      <w:r>
        <w:t>VII. Прием граждан работниками</w:t>
      </w:r>
    </w:p>
    <w:p w:rsidR="002242E6" w:rsidRDefault="002242E6" w:rsidP="002242E6">
      <w:pPr>
        <w:pStyle w:val="ConsPlusNormal"/>
        <w:jc w:val="center"/>
      </w:pPr>
      <w:r>
        <w:t>управления - общественной приемной</w:t>
      </w:r>
    </w:p>
    <w:p w:rsidR="002242E6" w:rsidRDefault="002242E6" w:rsidP="002242E6">
      <w:pPr>
        <w:pStyle w:val="ConsPlusNormal"/>
        <w:jc w:val="center"/>
      </w:pPr>
      <w:r>
        <w:t xml:space="preserve">(в ред. </w:t>
      </w:r>
      <w:hyperlink r:id="rId83"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w:t>
      </w:r>
    </w:p>
    <w:p w:rsidR="002242E6" w:rsidRDefault="002242E6" w:rsidP="002242E6">
      <w:pPr>
        <w:pStyle w:val="ConsPlusNormal"/>
        <w:jc w:val="center"/>
      </w:pPr>
      <w:r>
        <w:t>от 28.12.2012 N 239)</w:t>
      </w:r>
    </w:p>
    <w:p w:rsidR="002242E6" w:rsidRDefault="002242E6" w:rsidP="002242E6">
      <w:pPr>
        <w:pStyle w:val="ConsPlusNormal"/>
        <w:ind w:firstLine="540"/>
        <w:jc w:val="both"/>
      </w:pPr>
    </w:p>
    <w:p w:rsidR="002242E6" w:rsidRDefault="002242E6" w:rsidP="002242E6">
      <w:pPr>
        <w:pStyle w:val="ConsPlusNormal"/>
        <w:ind w:firstLine="540"/>
        <w:jc w:val="both"/>
      </w:pPr>
      <w:r>
        <w:t>67. Прием граждан работниками управления - общественной приемной осуществляется в соответствии с Положением об управлении - общественной приемной и должностными регламентами государственных гражданских служащих ежедневно в помещении управления - общественной приемной без предварительной записи в порядке очередности.</w:t>
      </w:r>
    </w:p>
    <w:p w:rsidR="002242E6" w:rsidRDefault="002242E6" w:rsidP="002242E6">
      <w:pPr>
        <w:pStyle w:val="ConsPlusNormal"/>
        <w:jc w:val="both"/>
      </w:pPr>
      <w:r>
        <w:t xml:space="preserve">(в ред. </w:t>
      </w:r>
      <w:hyperlink r:id="rId84"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68. Прием граждан ведется в специально выделенном для этих целей помещении общественной приемной Губернатора Новосибирской области.</w:t>
      </w:r>
    </w:p>
    <w:p w:rsidR="002242E6" w:rsidRDefault="002242E6" w:rsidP="002242E6">
      <w:pPr>
        <w:pStyle w:val="ConsPlusNormal"/>
        <w:ind w:firstLine="540"/>
        <w:jc w:val="both"/>
      </w:pPr>
      <w:r>
        <w:t>Помещение оборудуется столами с канцелярскими принадлежностями, стульями,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2242E6" w:rsidRDefault="002242E6" w:rsidP="002242E6">
      <w:pPr>
        <w:pStyle w:val="ConsPlusNormal"/>
        <w:ind w:firstLine="540"/>
        <w:jc w:val="both"/>
      </w:pPr>
      <w:r>
        <w:t>69. Для ознакомления граждан с информационными материалами в общественной приемной Губернатора Новосибирской области и в холле на 1 этаже здания администрации оборудуются места для информирования, которые оснащаются:</w:t>
      </w:r>
    </w:p>
    <w:p w:rsidR="002242E6" w:rsidRDefault="002242E6" w:rsidP="002242E6">
      <w:pPr>
        <w:pStyle w:val="ConsPlusNormal"/>
        <w:ind w:firstLine="540"/>
        <w:jc w:val="both"/>
      </w:pPr>
      <w:r>
        <w:t>1) информационными стендами;</w:t>
      </w:r>
    </w:p>
    <w:p w:rsidR="002242E6" w:rsidRDefault="002242E6" w:rsidP="002242E6">
      <w:pPr>
        <w:pStyle w:val="ConsPlusNormal"/>
        <w:ind w:firstLine="540"/>
        <w:jc w:val="both"/>
      </w:pPr>
      <w:r>
        <w:t>2) стульями и столами для оформления документов;</w:t>
      </w:r>
    </w:p>
    <w:p w:rsidR="002242E6" w:rsidRDefault="002242E6" w:rsidP="002242E6">
      <w:pPr>
        <w:pStyle w:val="ConsPlusNormal"/>
        <w:ind w:firstLine="540"/>
        <w:jc w:val="both"/>
      </w:pPr>
      <w:r>
        <w:t>3) терминалом доступа к информационно-справочным материалам (информационному порталу).</w:t>
      </w:r>
    </w:p>
    <w:p w:rsidR="002242E6" w:rsidRDefault="002242E6" w:rsidP="002242E6">
      <w:pPr>
        <w:pStyle w:val="ConsPlusNormal"/>
        <w:ind w:firstLine="540"/>
        <w:jc w:val="both"/>
      </w:pPr>
      <w:r>
        <w:t>70. На информационном стенде в помещении общественной приемной Губернатора Новосибирской области, предназначенном для приема граждан, на официальном сайте управления - общественной приемной размещается следующая информация:</w:t>
      </w:r>
    </w:p>
    <w:p w:rsidR="002242E6" w:rsidRDefault="002242E6" w:rsidP="002242E6">
      <w:pPr>
        <w:pStyle w:val="ConsPlusNormal"/>
        <w:jc w:val="both"/>
      </w:pPr>
      <w:r>
        <w:t xml:space="preserve">(в ред. </w:t>
      </w:r>
      <w:hyperlink r:id="rId8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2242E6" w:rsidRDefault="002242E6" w:rsidP="002242E6">
      <w:pPr>
        <w:pStyle w:val="ConsPlusNormal"/>
        <w:ind w:firstLine="540"/>
        <w:jc w:val="both"/>
      </w:pPr>
      <w:r>
        <w:t>2) порядок и время приема граждан, в том числе представителей организаций, общественных объединений, государственных органов, органов местного самоуправления, Губернатором Новосибирской области, первым заместителем Губернатора Новосибирской области, заместителями Губернатора Новосибирской области, руководителями структурных подразделений администрации, руководителями областных исполнительных органов государственной власти Новосибирской области;</w:t>
      </w:r>
    </w:p>
    <w:p w:rsidR="002242E6" w:rsidRDefault="002242E6" w:rsidP="002242E6">
      <w:pPr>
        <w:pStyle w:val="ConsPlusNormal"/>
        <w:jc w:val="both"/>
      </w:pPr>
      <w:r>
        <w:t xml:space="preserve">(в ред. </w:t>
      </w:r>
      <w:hyperlink r:id="rId86"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3) порядок рассмотрения обращений и информирования о ходе рассмотрения обращений граждан;</w:t>
      </w:r>
    </w:p>
    <w:p w:rsidR="002242E6" w:rsidRDefault="002242E6" w:rsidP="002242E6">
      <w:pPr>
        <w:pStyle w:val="ConsPlusNormal"/>
        <w:jc w:val="both"/>
      </w:pPr>
      <w:r>
        <w:t xml:space="preserve">(в ред. </w:t>
      </w:r>
      <w:hyperlink r:id="rId87"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4) порядок получения консультаций;</w:t>
      </w:r>
    </w:p>
    <w:p w:rsidR="002242E6" w:rsidRDefault="002242E6" w:rsidP="002242E6">
      <w:pPr>
        <w:pStyle w:val="ConsPlusNormal"/>
        <w:ind w:firstLine="540"/>
        <w:jc w:val="both"/>
      </w:pPr>
      <w:r>
        <w:t>5) порядок обжалования принятого по обращению решения или действия (бездействия) должностных лиц в связи с рассмотрением обращения;</w:t>
      </w:r>
    </w:p>
    <w:p w:rsidR="002242E6" w:rsidRDefault="002242E6" w:rsidP="002242E6">
      <w:pPr>
        <w:pStyle w:val="ConsPlusNormal"/>
        <w:ind w:firstLine="540"/>
        <w:jc w:val="both"/>
      </w:pPr>
      <w: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2242E6" w:rsidRDefault="002242E6" w:rsidP="002242E6">
      <w:pPr>
        <w:pStyle w:val="ConsPlusNormal"/>
        <w:ind w:firstLine="540"/>
        <w:jc w:val="both"/>
      </w:pPr>
      <w:r>
        <w:t>7) фамилия, имя и отчество руководителя подразделения или иного должностного лица, к полномочиям которых отнесены организация приема граждан, в том числе представителей организаций,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p w:rsidR="002242E6" w:rsidRDefault="002242E6" w:rsidP="002242E6">
      <w:pPr>
        <w:pStyle w:val="ConsPlusNormal"/>
        <w:jc w:val="both"/>
      </w:pPr>
      <w:r>
        <w:t xml:space="preserve">(пп. 7 введен </w:t>
      </w:r>
      <w:hyperlink r:id="rId88"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постановлением</w:t>
        </w:r>
      </w:hyperlink>
      <w:r>
        <w:t xml:space="preserve"> Губернатора Новосибирской области от 28.12.2012 N 239)</w:t>
      </w:r>
    </w:p>
    <w:p w:rsidR="002242E6" w:rsidRDefault="002242E6" w:rsidP="002242E6">
      <w:pPr>
        <w:pStyle w:val="ConsPlusNormal"/>
        <w:ind w:firstLine="540"/>
        <w:jc w:val="both"/>
      </w:pPr>
      <w:r>
        <w:t>8) обзоры обращений граждан, в том числе представителей организаций,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p w:rsidR="002242E6" w:rsidRDefault="002242E6" w:rsidP="002242E6">
      <w:pPr>
        <w:pStyle w:val="ConsPlusNormal"/>
        <w:jc w:val="both"/>
      </w:pPr>
      <w:r>
        <w:t xml:space="preserve">(пп. 8 введен </w:t>
      </w:r>
      <w:hyperlink r:id="rId8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постановлением</w:t>
        </w:r>
      </w:hyperlink>
      <w:r>
        <w:t xml:space="preserve"> Губернатора Новосибирской области от 28.12.2012 N 239)</w:t>
      </w:r>
    </w:p>
    <w:p w:rsidR="002242E6" w:rsidRDefault="002242E6" w:rsidP="002242E6">
      <w:pPr>
        <w:pStyle w:val="ConsPlusNormal"/>
        <w:ind w:firstLine="540"/>
        <w:jc w:val="both"/>
      </w:pPr>
      <w:r>
        <w:t>71. Во время приема граждан, а также при их обращении по телефону работники управления - общественной приемной подробно, в вежливой форме консультируют обратившихся по интересующим их вопросам, дают разъяснения о подведомственности рассмотрения вопросов, компетенции должностных лиц администрации и порядке обращения к ним.</w:t>
      </w:r>
    </w:p>
    <w:p w:rsidR="002242E6" w:rsidRDefault="002242E6" w:rsidP="002242E6">
      <w:pPr>
        <w:pStyle w:val="ConsPlusNormal"/>
        <w:jc w:val="both"/>
      </w:pPr>
      <w:r>
        <w:t xml:space="preserve">(в ред. </w:t>
      </w:r>
      <w:hyperlink r:id="rId90"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Граждане информируются:</w:t>
      </w:r>
    </w:p>
    <w:p w:rsidR="002242E6" w:rsidRDefault="002242E6" w:rsidP="002242E6">
      <w:pPr>
        <w:pStyle w:val="ConsPlusNormal"/>
        <w:ind w:firstLine="540"/>
        <w:jc w:val="both"/>
      </w:pPr>
      <w:r>
        <w:t>1) о должностных лицах, которым поручено рассмотрение обращения;</w:t>
      </w:r>
    </w:p>
    <w:p w:rsidR="002242E6" w:rsidRDefault="002242E6" w:rsidP="002242E6">
      <w:pPr>
        <w:pStyle w:val="ConsPlusNormal"/>
        <w:ind w:firstLine="540"/>
        <w:jc w:val="both"/>
      </w:pPr>
      <w:r>
        <w:t>2) о переадресации обращения в областной исполнительный орган государственной власти Новосибирской области, орган местного самоуправления или должностному лицу, в компетенцию которых входит решение поставленных в обращении вопросов;</w:t>
      </w:r>
    </w:p>
    <w:p w:rsidR="002242E6" w:rsidRDefault="002242E6" w:rsidP="002242E6">
      <w:pPr>
        <w:pStyle w:val="ConsPlusNormal"/>
        <w:ind w:firstLine="540"/>
        <w:jc w:val="both"/>
      </w:pPr>
      <w:r>
        <w:t>3) о продлении сроков рассмотрения обращения, с указанием оснований.</w:t>
      </w:r>
    </w:p>
    <w:p w:rsidR="002242E6" w:rsidRDefault="002242E6" w:rsidP="002242E6">
      <w:pPr>
        <w:pStyle w:val="ConsPlusNormal"/>
        <w:ind w:firstLine="540"/>
        <w:jc w:val="both"/>
      </w:pPr>
      <w:r>
        <w:t>Консультации предоставляются по вопросам:</w:t>
      </w:r>
    </w:p>
    <w:p w:rsidR="002242E6" w:rsidRDefault="002242E6" w:rsidP="002242E6">
      <w:pPr>
        <w:pStyle w:val="ConsPlusNormal"/>
        <w:ind w:firstLine="540"/>
        <w:jc w:val="both"/>
      </w:pPr>
      <w:r>
        <w:t>1) требований к оформлению письменного обращения;</w:t>
      </w:r>
    </w:p>
    <w:p w:rsidR="002242E6" w:rsidRDefault="002242E6" w:rsidP="002242E6">
      <w:pPr>
        <w:pStyle w:val="ConsPlusNormal"/>
        <w:ind w:firstLine="540"/>
        <w:jc w:val="both"/>
      </w:pPr>
      <w:r>
        <w:t>2) мест и времени проведения личного приема граждан должностными лицами администрации;</w:t>
      </w:r>
    </w:p>
    <w:p w:rsidR="002242E6" w:rsidRDefault="002242E6" w:rsidP="002242E6">
      <w:pPr>
        <w:pStyle w:val="ConsPlusNormal"/>
        <w:ind w:firstLine="540"/>
        <w:jc w:val="both"/>
      </w:pPr>
      <w:r>
        <w:t>3) порядка проведения личного приема должностными лицами администрации;</w:t>
      </w:r>
    </w:p>
    <w:p w:rsidR="002242E6" w:rsidRDefault="002242E6" w:rsidP="002242E6">
      <w:pPr>
        <w:pStyle w:val="ConsPlusNormal"/>
        <w:ind w:firstLine="540"/>
        <w:jc w:val="both"/>
      </w:pPr>
      <w:r>
        <w:t>4) порядка и сроков рассмотрения обращений;</w:t>
      </w:r>
    </w:p>
    <w:p w:rsidR="002242E6" w:rsidRDefault="002242E6" w:rsidP="002242E6">
      <w:pPr>
        <w:pStyle w:val="ConsPlusNormal"/>
        <w:ind w:firstLine="540"/>
        <w:jc w:val="both"/>
      </w:pPr>
      <w:r>
        <w:t>5) порядка обжалования принятого по обращению решения или действия (бездействия) должностных лиц в связи с рассмотрением обращения.</w:t>
      </w:r>
    </w:p>
    <w:p w:rsidR="002242E6" w:rsidRDefault="002242E6" w:rsidP="002242E6">
      <w:pPr>
        <w:pStyle w:val="ConsPlusNormal"/>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w:t>
      </w:r>
    </w:p>
    <w:p w:rsidR="002242E6" w:rsidRDefault="002242E6" w:rsidP="002242E6">
      <w:pPr>
        <w:pStyle w:val="ConsPlusNormal"/>
        <w:ind w:firstLine="540"/>
        <w:jc w:val="both"/>
      </w:pPr>
      <w:r>
        <w:t xml:space="preserve">72. Личные обращения граждан и устные обращения граждан, поступившие в управление - общественную приемную по телефону, фиксируются в </w:t>
      </w:r>
      <w:hyperlink r:id="rId91" w:anchor="Par490" w:tooltip="ЖУРНАЛ" w:history="1">
        <w:r>
          <w:rPr>
            <w:rStyle w:val="a5"/>
            <w:u w:val="none"/>
          </w:rPr>
          <w:t>журнале</w:t>
        </w:r>
      </w:hyperlink>
      <w:r>
        <w:t xml:space="preserve"> учета устных обращений граждан (приложение N 5) и подлежат обязательному рассмотрению.</w:t>
      </w:r>
    </w:p>
    <w:p w:rsidR="002242E6" w:rsidRDefault="002242E6" w:rsidP="002242E6">
      <w:pPr>
        <w:pStyle w:val="ConsPlusNormal"/>
        <w:jc w:val="both"/>
      </w:pPr>
      <w:r>
        <w:t xml:space="preserve">(в ред. </w:t>
      </w:r>
      <w:hyperlink r:id="rId92"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2242E6" w:rsidRDefault="002242E6" w:rsidP="002242E6">
      <w:pPr>
        <w:pStyle w:val="ConsPlusNormal"/>
        <w:ind w:firstLine="540"/>
        <w:jc w:val="both"/>
      </w:pPr>
      <w: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2242E6" w:rsidRDefault="002242E6" w:rsidP="002242E6">
      <w:pPr>
        <w:pStyle w:val="ConsPlusNormal"/>
        <w:ind w:firstLine="540"/>
        <w:jc w:val="both"/>
      </w:pPr>
      <w:r>
        <w:t>При невозможности работника управления - общественной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w:t>
      </w:r>
    </w:p>
    <w:p w:rsidR="002242E6" w:rsidRDefault="002242E6" w:rsidP="002242E6">
      <w:pPr>
        <w:pStyle w:val="ConsPlusNormal"/>
        <w:jc w:val="both"/>
      </w:pPr>
      <w:r>
        <w:t xml:space="preserve">(в ред. </w:t>
      </w:r>
      <w:hyperlink r:id="rId93"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73. При проведении приема граждан работники управления - общественной приемной принимают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2242E6" w:rsidRDefault="002242E6" w:rsidP="002242E6">
      <w:pPr>
        <w:pStyle w:val="ConsPlusNormal"/>
        <w:jc w:val="both"/>
      </w:pPr>
      <w:r>
        <w:t xml:space="preserve">(в ред. </w:t>
      </w:r>
      <w:hyperlink r:id="rId94"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Работники управления - общественной приемной вправе предложить гражданину устранить выявленные замечания по тексту обращения.</w:t>
      </w:r>
    </w:p>
    <w:p w:rsidR="002242E6" w:rsidRDefault="002242E6" w:rsidP="002242E6">
      <w:pPr>
        <w:pStyle w:val="ConsPlusNormal"/>
        <w:jc w:val="both"/>
      </w:pPr>
      <w:r>
        <w:t xml:space="preserve">(в ред. </w:t>
      </w:r>
      <w:hyperlink r:id="rId9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На втором экземпляре письменного обращения или ксерокопии обращения (при наличии) работник управления - общественной приемной проставляет регистрационный штамп, расписывается в получении и указывает дату принятия обращения.</w:t>
      </w:r>
    </w:p>
    <w:p w:rsidR="002242E6" w:rsidRDefault="002242E6" w:rsidP="002242E6">
      <w:pPr>
        <w:pStyle w:val="ConsPlusNormal"/>
        <w:jc w:val="both"/>
      </w:pPr>
      <w:r>
        <w:t xml:space="preserve">(в ред. </w:t>
      </w:r>
      <w:hyperlink r:id="rId96"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74.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вызывает сотрудников полиции и, при необходимости, работников скорой медицинской помощи.</w:t>
      </w:r>
    </w:p>
    <w:p w:rsidR="002242E6" w:rsidRDefault="002242E6" w:rsidP="002242E6">
      <w:pPr>
        <w:pStyle w:val="ConsPlusNormal"/>
        <w:jc w:val="both"/>
      </w:pPr>
      <w:r>
        <w:t xml:space="preserve">(в ред. </w:t>
      </w:r>
      <w:hyperlink r:id="rId97"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p>
    <w:p w:rsidR="002242E6" w:rsidRDefault="002242E6" w:rsidP="002242E6">
      <w:pPr>
        <w:pStyle w:val="ConsPlusNormal"/>
        <w:jc w:val="center"/>
        <w:outlineLvl w:val="1"/>
      </w:pPr>
      <w:r>
        <w:t>VIII. Организация работы с обращениями граждан,</w:t>
      </w:r>
    </w:p>
    <w:p w:rsidR="002242E6" w:rsidRDefault="002242E6" w:rsidP="002242E6">
      <w:pPr>
        <w:pStyle w:val="ConsPlusNormal"/>
        <w:jc w:val="center"/>
      </w:pPr>
      <w:r>
        <w:t>поступившими по горячему телефону справочной телефонной</w:t>
      </w:r>
    </w:p>
    <w:p w:rsidR="002242E6" w:rsidRDefault="002242E6" w:rsidP="002242E6">
      <w:pPr>
        <w:pStyle w:val="ConsPlusNormal"/>
        <w:jc w:val="center"/>
      </w:pPr>
      <w:r>
        <w:t>службы управления - общественной приемной</w:t>
      </w:r>
    </w:p>
    <w:p w:rsidR="002242E6" w:rsidRDefault="002242E6" w:rsidP="002242E6">
      <w:pPr>
        <w:pStyle w:val="ConsPlusNormal"/>
        <w:jc w:val="center"/>
      </w:pPr>
      <w:r>
        <w:t xml:space="preserve">(в ред. </w:t>
      </w:r>
      <w:hyperlink r:id="rId98"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w:t>
      </w:r>
    </w:p>
    <w:p w:rsidR="002242E6" w:rsidRDefault="002242E6" w:rsidP="002242E6">
      <w:pPr>
        <w:pStyle w:val="ConsPlusNormal"/>
        <w:jc w:val="center"/>
      </w:pPr>
      <w:r>
        <w:t>от 28.12.2012 N 239)</w:t>
      </w:r>
    </w:p>
    <w:p w:rsidR="002242E6" w:rsidRDefault="002242E6" w:rsidP="002242E6">
      <w:pPr>
        <w:pStyle w:val="ConsPlusNormal"/>
        <w:ind w:firstLine="540"/>
        <w:jc w:val="both"/>
      </w:pPr>
    </w:p>
    <w:p w:rsidR="002242E6" w:rsidRDefault="002242E6" w:rsidP="002242E6">
      <w:pPr>
        <w:pStyle w:val="ConsPlusNormal"/>
        <w:ind w:firstLine="540"/>
        <w:jc w:val="both"/>
      </w:pPr>
      <w:r>
        <w:t>75. Горячий телефон 223-87-24 работает в администрации в рабочие дни с 9-00 до 18-00 (в пятницу с 9-00 до 17-00). После 18-00 (в пятницу после 17-00), в выходные и праздничные дни - в режиме автоматического приема обращений.</w:t>
      </w:r>
    </w:p>
    <w:p w:rsidR="002242E6" w:rsidRDefault="002242E6" w:rsidP="002242E6">
      <w:pPr>
        <w:pStyle w:val="ConsPlusNormal"/>
        <w:jc w:val="both"/>
      </w:pPr>
      <w:r>
        <w:t xml:space="preserve">(в ред. </w:t>
      </w:r>
      <w:hyperlink r:id="rId9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 xml:space="preserve">76. Обращения граждан, поступившие по горячему телефону (в том числе и режиме автоматического приема), фиксируются в </w:t>
      </w:r>
      <w:hyperlink r:id="rId100" w:anchor="Par490" w:tooltip="ЖУРНАЛ" w:history="1">
        <w:r>
          <w:rPr>
            <w:rStyle w:val="a5"/>
            <w:u w:val="none"/>
          </w:rPr>
          <w:t>журнале</w:t>
        </w:r>
      </w:hyperlink>
      <w:r>
        <w:t xml:space="preserve"> учета устных обращений граждан (приложение N 5) и в компьютерной базе данных.</w:t>
      </w:r>
    </w:p>
    <w:p w:rsidR="002242E6" w:rsidRDefault="002242E6" w:rsidP="002242E6">
      <w:pPr>
        <w:pStyle w:val="ConsPlusNormal"/>
        <w:jc w:val="both"/>
      </w:pPr>
      <w:r>
        <w:t xml:space="preserve">(в ред. </w:t>
      </w:r>
      <w:hyperlink r:id="rId101"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77.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начальник управления - общественной приемной направляет группу оперативного реагирования в администрации при управлении - общественной приемной на место для проверки изложенных в обращении фактов.</w:t>
      </w:r>
    </w:p>
    <w:p w:rsidR="002242E6" w:rsidRDefault="002242E6" w:rsidP="002242E6">
      <w:pPr>
        <w:pStyle w:val="ConsPlusNormal"/>
        <w:jc w:val="both"/>
      </w:pPr>
      <w:r>
        <w:t xml:space="preserve">(в ред. </w:t>
      </w:r>
      <w:hyperlink r:id="rId102"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p>
    <w:p w:rsidR="002242E6" w:rsidRDefault="002242E6" w:rsidP="002242E6">
      <w:pPr>
        <w:pStyle w:val="ConsPlusNormal"/>
        <w:jc w:val="center"/>
        <w:outlineLvl w:val="1"/>
      </w:pPr>
      <w:r>
        <w:t>IX. Составление учетно-контрольной и отчетно-аналитической</w:t>
      </w:r>
    </w:p>
    <w:p w:rsidR="002242E6" w:rsidRDefault="002242E6" w:rsidP="002242E6">
      <w:pPr>
        <w:pStyle w:val="ConsPlusNormal"/>
        <w:jc w:val="center"/>
      </w:pPr>
      <w:r>
        <w:t>информации по обращениям граждан</w:t>
      </w:r>
    </w:p>
    <w:p w:rsidR="002242E6" w:rsidRDefault="002242E6" w:rsidP="002242E6">
      <w:pPr>
        <w:pStyle w:val="ConsPlusNormal"/>
        <w:ind w:firstLine="540"/>
        <w:jc w:val="both"/>
      </w:pPr>
    </w:p>
    <w:p w:rsidR="002242E6" w:rsidRDefault="002242E6" w:rsidP="002242E6">
      <w:pPr>
        <w:pStyle w:val="ConsPlusNormal"/>
        <w:ind w:firstLine="540"/>
        <w:jc w:val="both"/>
      </w:pPr>
      <w:r>
        <w:t>78. Перечень, форма, периодичность предоставления учетно-контрольной и отчетно-аналитической информации по обращениям граждан утверждаются первым заместителем Губернатора Новосибирской области по представлению начальника управления - общественной приемной.</w:t>
      </w:r>
    </w:p>
    <w:p w:rsidR="002242E6" w:rsidRDefault="002242E6" w:rsidP="002242E6">
      <w:pPr>
        <w:pStyle w:val="ConsPlusNormal"/>
        <w:jc w:val="both"/>
      </w:pPr>
      <w:r>
        <w:t xml:space="preserve">(в ред. </w:t>
      </w:r>
      <w:hyperlink r:id="rId103"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79. Учетно-контрольная и отчетно-аналитическая информация по обращениям граждан готовится работниками управления - общественной приемной по поручению Губернатора Новосибирской области, первого заместителя Губернатора Новосибирской области, заместителей Губернатора Новосибирской области на основе базы данных системы "Lotus". К подготовке информации по согласованию с соответствующими руководителями структурных подразделений администрации и областных исполнительных органов государственной власти Новосибирской области могут привлекаться их работники.</w:t>
      </w:r>
    </w:p>
    <w:p w:rsidR="002242E6" w:rsidRDefault="002242E6" w:rsidP="002242E6">
      <w:pPr>
        <w:pStyle w:val="ConsPlusNormal"/>
        <w:jc w:val="both"/>
      </w:pPr>
      <w:r>
        <w:t xml:space="preserve">(в ред. </w:t>
      </w:r>
      <w:hyperlink r:id="rId104"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r>
        <w:t>80. Управление - общественная приемная направляет еженедельную и ежеквартальную информацию о количестве и характере обращений граждан Губернатору Новосибирской области, первому заместителю Губернатора Новосибирской области, заместителям Губернатора Новосибирской области.</w:t>
      </w:r>
    </w:p>
    <w:p w:rsidR="002242E6" w:rsidRDefault="002242E6" w:rsidP="002242E6">
      <w:pPr>
        <w:pStyle w:val="ConsPlusNormal"/>
        <w:jc w:val="both"/>
      </w:pPr>
      <w:r>
        <w:t xml:space="preserve">(в ред. </w:t>
      </w:r>
      <w:hyperlink r:id="rId105"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 от 28.12.2012 N 239)</w:t>
      </w:r>
    </w:p>
    <w:p w:rsidR="002242E6" w:rsidRDefault="002242E6" w:rsidP="002242E6">
      <w:pPr>
        <w:pStyle w:val="ConsPlusNormal"/>
        <w:ind w:firstLine="540"/>
        <w:jc w:val="both"/>
      </w:pPr>
    </w:p>
    <w:p w:rsidR="002242E6" w:rsidRDefault="002242E6" w:rsidP="002242E6">
      <w:pPr>
        <w:pStyle w:val="ConsPlusNormal"/>
        <w:jc w:val="center"/>
        <w:outlineLvl w:val="1"/>
      </w:pPr>
      <w:r>
        <w:t>X. Обжалование решений или действий (бездействия)</w:t>
      </w:r>
    </w:p>
    <w:p w:rsidR="002242E6" w:rsidRDefault="002242E6" w:rsidP="002242E6">
      <w:pPr>
        <w:pStyle w:val="ConsPlusNormal"/>
        <w:jc w:val="center"/>
      </w:pPr>
      <w:r>
        <w:t>должностных лиц администрации</w:t>
      </w:r>
    </w:p>
    <w:p w:rsidR="002242E6" w:rsidRDefault="002242E6" w:rsidP="002242E6">
      <w:pPr>
        <w:pStyle w:val="ConsPlusNormal"/>
        <w:ind w:firstLine="540"/>
        <w:jc w:val="both"/>
      </w:pPr>
    </w:p>
    <w:p w:rsidR="002242E6" w:rsidRDefault="002242E6" w:rsidP="002242E6">
      <w:pPr>
        <w:pStyle w:val="ConsPlusNormal"/>
        <w:ind w:firstLine="540"/>
        <w:jc w:val="both"/>
      </w:pPr>
      <w:r>
        <w:t>81.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2242E6" w:rsidRDefault="002242E6" w:rsidP="002242E6">
      <w:pPr>
        <w:pStyle w:val="ConsPlusNormal"/>
        <w:ind w:firstLine="540"/>
        <w:jc w:val="both"/>
      </w:pPr>
      <w:r>
        <w:t>82.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2242E6" w:rsidRDefault="002242E6" w:rsidP="002242E6">
      <w:pPr>
        <w:pStyle w:val="ConsPlusNormal"/>
        <w:ind w:firstLine="540"/>
        <w:jc w:val="both"/>
      </w:pPr>
      <w:r>
        <w:t>первого заместителя Губернатора Новосибирской области, заместителей Губернатора Новосибирской области - к Губернатору Новосибирской области;</w:t>
      </w:r>
    </w:p>
    <w:p w:rsidR="002242E6" w:rsidRDefault="002242E6" w:rsidP="002242E6">
      <w:pPr>
        <w:pStyle w:val="ConsPlusNormal"/>
        <w:ind w:firstLine="540"/>
        <w:jc w:val="both"/>
      </w:pPr>
      <w:r>
        <w:t>руководителей структурных подразделений администрации и областных исполнительных органов государственной власти Новосибирской области - к Губернатору Новосибирской области, первому заместителю Губернатора Новосибирской области, заместителям Губернатора Новосибирской области, осуществляющим непосредственную координацию и контроль деятельности соответствующих структурных подразделений администрации и областных исполнительных органов государственной власти Новосибирской области в соответствии с их полномочиями.</w:t>
      </w:r>
    </w:p>
    <w:p w:rsidR="002242E6" w:rsidRDefault="002242E6" w:rsidP="002242E6">
      <w:pPr>
        <w:pStyle w:val="ConsPlusNormal"/>
        <w:ind w:firstLine="540"/>
        <w:jc w:val="both"/>
      </w:pPr>
      <w:r>
        <w:t>83. Гражданин вправе обратиться с жалобой в письменной форме или в форме электронного документа, лично или направить жалобу по почте.</w:t>
      </w: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1"/>
      </w:pPr>
      <w:r>
        <w:t>Приложение N 1</w:t>
      </w:r>
    </w:p>
    <w:p w:rsidR="002242E6" w:rsidRDefault="002242E6" w:rsidP="002242E6">
      <w:pPr>
        <w:pStyle w:val="ConsPlusNormal"/>
        <w:jc w:val="right"/>
      </w:pPr>
      <w:r>
        <w:t xml:space="preserve">к </w:t>
      </w:r>
      <w:hyperlink r:id="rId106" w:anchor="Par109" w:tooltip="26. На каждое поступившее письменное обращение заполняется сопроводительный лист - аннотация к письменному обращению (приложение N 1), в котором указываются:" w:history="1">
        <w:r>
          <w:rPr>
            <w:rStyle w:val="a5"/>
            <w:u w:val="none"/>
          </w:rPr>
          <w:t>п. 26</w:t>
        </w:r>
      </w:hyperlink>
      <w:r>
        <w:t xml:space="preserve"> Инструкции</w:t>
      </w:r>
    </w:p>
    <w:p w:rsidR="002242E6" w:rsidRDefault="002242E6" w:rsidP="002242E6">
      <w:pPr>
        <w:pStyle w:val="ConsPlusNormal"/>
        <w:ind w:firstLine="540"/>
        <w:jc w:val="both"/>
      </w:pPr>
    </w:p>
    <w:p w:rsidR="002242E6" w:rsidRDefault="002242E6" w:rsidP="002242E6">
      <w:pPr>
        <w:pStyle w:val="ConsPlusNormal"/>
        <w:jc w:val="center"/>
      </w:pPr>
      <w:bookmarkStart w:id="8" w:name="Par325"/>
      <w:bookmarkEnd w:id="8"/>
      <w:r>
        <w:t>Аннотация к письменному обращению</w:t>
      </w:r>
    </w:p>
    <w:p w:rsidR="002242E6" w:rsidRDefault="002242E6" w:rsidP="002242E6">
      <w:pPr>
        <w:pStyle w:val="ConsPlusNormal"/>
        <w:ind w:firstLine="540"/>
        <w:jc w:val="both"/>
      </w:pPr>
    </w:p>
    <w:p w:rsidR="002242E6" w:rsidRDefault="002242E6" w:rsidP="002242E6">
      <w:pPr>
        <w:pStyle w:val="ConsPlusNonformat"/>
        <w:jc w:val="both"/>
      </w:pPr>
      <w:r>
        <w:t>┌─────────────────────────────────────────────────────────────────────────┐</w:t>
      </w:r>
    </w:p>
    <w:p w:rsidR="002242E6" w:rsidRDefault="002242E6" w:rsidP="002242E6">
      <w:pPr>
        <w:pStyle w:val="ConsPlusNonformat"/>
        <w:jc w:val="both"/>
      </w:pPr>
      <w:r>
        <w:t>│ _________________________ 20____ г.                                     │</w:t>
      </w:r>
    </w:p>
    <w:p w:rsidR="002242E6" w:rsidRDefault="002242E6" w:rsidP="002242E6">
      <w:pPr>
        <w:pStyle w:val="ConsPlusNonformat"/>
        <w:jc w:val="both"/>
      </w:pPr>
      <w:r>
        <w:t>│ (дата поступления письма)                                               │</w:t>
      </w:r>
    </w:p>
    <w:p w:rsidR="002242E6" w:rsidRDefault="002242E6" w:rsidP="002242E6">
      <w:pPr>
        <w:pStyle w:val="ConsPlusNonformat"/>
        <w:jc w:val="both"/>
      </w:pPr>
      <w:r>
        <w:t>│                                                                         │</w:t>
      </w:r>
    </w:p>
    <w:p w:rsidR="002242E6" w:rsidRDefault="002242E6" w:rsidP="002242E6">
      <w:pPr>
        <w:pStyle w:val="ConsPlusNonformat"/>
        <w:jc w:val="both"/>
      </w:pPr>
      <w:r>
        <w:t>│ Ф.И.О. гражданина _____________________________________________________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Место работы __________________________________________________________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Адрес места жительства ________________________________________________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Содержание обращения __________________________________________________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Куда обращался ранее __________________________________________________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N темы по классификатору 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Доложено ______________________________________________________________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Направлено на исполнение ______________________________________________ │</w:t>
      </w:r>
    </w:p>
    <w:p w:rsidR="002242E6" w:rsidRDefault="002242E6" w:rsidP="002242E6">
      <w:pPr>
        <w:pStyle w:val="ConsPlusNonformat"/>
        <w:jc w:val="both"/>
      </w:pPr>
      <w:r>
        <w:t>│                                                                         │</w:t>
      </w:r>
    </w:p>
    <w:p w:rsidR="002242E6" w:rsidRDefault="002242E6" w:rsidP="002242E6">
      <w:pPr>
        <w:pStyle w:val="ConsPlusNonformat"/>
        <w:jc w:val="both"/>
      </w:pPr>
      <w:r>
        <w:t>│ Характер задания ______________________________________________________ │</w:t>
      </w:r>
    </w:p>
    <w:p w:rsidR="002242E6" w:rsidRDefault="002242E6" w:rsidP="002242E6">
      <w:pPr>
        <w:pStyle w:val="ConsPlusNonformat"/>
        <w:jc w:val="both"/>
      </w:pPr>
      <w:r>
        <w:t>└─────────────────────────────────────────────────────────────────────────┘</w:t>
      </w: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1"/>
      </w:pPr>
      <w:r>
        <w:t>Приложение N 2</w:t>
      </w:r>
    </w:p>
    <w:p w:rsidR="002242E6" w:rsidRDefault="002242E6" w:rsidP="002242E6">
      <w:pPr>
        <w:pStyle w:val="ConsPlusNormal"/>
        <w:jc w:val="right"/>
      </w:pPr>
      <w:r>
        <w:t xml:space="preserve">к </w:t>
      </w:r>
      <w:hyperlink r:id="rId107" w:anchor="Par121" w:tooltip="28. При регистрации в системе &quot;Lotus&quot; заполняется регистрационная карточка (приложение N 2), в которую заносится информация о поступившем обращении:" w:history="1">
        <w:r>
          <w:rPr>
            <w:rStyle w:val="a5"/>
            <w:u w:val="none"/>
          </w:rPr>
          <w:t>п. 28</w:t>
        </w:r>
      </w:hyperlink>
      <w:r>
        <w:t xml:space="preserve"> Инструкции</w:t>
      </w:r>
    </w:p>
    <w:p w:rsidR="002242E6" w:rsidRDefault="002242E6" w:rsidP="002242E6">
      <w:pPr>
        <w:pStyle w:val="ConsPlusNormal"/>
        <w:ind w:firstLine="540"/>
        <w:jc w:val="both"/>
      </w:pPr>
    </w:p>
    <w:p w:rsidR="002242E6" w:rsidRDefault="002242E6" w:rsidP="002242E6">
      <w:pPr>
        <w:pStyle w:val="ConsPlusNormal"/>
        <w:jc w:val="center"/>
      </w:pPr>
      <w:bookmarkStart w:id="9" w:name="Par357"/>
      <w:bookmarkEnd w:id="9"/>
      <w:r>
        <w:t>РЕГИСТРАЦИОННАЯ КАРТОЧКА ПИСЕМ ГРАЖДАН</w:t>
      </w:r>
    </w:p>
    <w:p w:rsidR="002242E6" w:rsidRDefault="002242E6" w:rsidP="002242E6">
      <w:pPr>
        <w:pStyle w:val="ConsPlusNormal"/>
        <w:ind w:firstLine="540"/>
        <w:jc w:val="both"/>
      </w:pPr>
    </w:p>
    <w:p w:rsidR="002242E6" w:rsidRDefault="002242E6" w:rsidP="002242E6">
      <w:pPr>
        <w:pStyle w:val="ConsPlusNonformat"/>
        <w:jc w:val="both"/>
      </w:pPr>
      <w:r>
        <w:t>┌─────────────────────────────────────────────────────────────────────────┐</w:t>
      </w:r>
    </w:p>
    <w:p w:rsidR="002242E6" w:rsidRDefault="002242E6" w:rsidP="002242E6">
      <w:pPr>
        <w:pStyle w:val="ConsPlusNonformat"/>
        <w:jc w:val="both"/>
      </w:pPr>
      <w:r>
        <w:t>│               ┌────┐    ┌───────┐               ┌──────────────────┐    │</w:t>
      </w:r>
    </w:p>
    <w:p w:rsidR="002242E6" w:rsidRDefault="002242E6" w:rsidP="002242E6">
      <w:pPr>
        <w:pStyle w:val="ConsPlusNonformat"/>
        <w:jc w:val="both"/>
      </w:pPr>
      <w:r>
        <w:t>│ Входящий N    │    │ от │       │ Тип обращения │                  │    │</w:t>
      </w:r>
    </w:p>
    <w:p w:rsidR="002242E6" w:rsidRDefault="002242E6" w:rsidP="002242E6">
      <w:pPr>
        <w:pStyle w:val="ConsPlusNonformat"/>
        <w:jc w:val="both"/>
      </w:pPr>
      <w:r>
        <w:t>│               └────┘    └───────┘               └──────────────────┘    │</w:t>
      </w:r>
    </w:p>
    <w:p w:rsidR="002242E6" w:rsidRDefault="002242E6" w:rsidP="002242E6">
      <w:pPr>
        <w:pStyle w:val="ConsPlusNonformat"/>
        <w:jc w:val="both"/>
      </w:pPr>
      <w:r>
        <w:t>│               ┌───────────────────┐             ┌────┐        ┌────┐    │</w:t>
      </w:r>
    </w:p>
    <w:p w:rsidR="002242E6" w:rsidRDefault="002242E6" w:rsidP="002242E6">
      <w:pPr>
        <w:pStyle w:val="ConsPlusNonformat"/>
        <w:jc w:val="both"/>
      </w:pPr>
      <w:r>
        <w:t>│ Заявитель     │                   │   Соц. пол. │    │ Льготы │    │    │</w:t>
      </w:r>
    </w:p>
    <w:p w:rsidR="002242E6" w:rsidRDefault="002242E6" w:rsidP="002242E6">
      <w:pPr>
        <w:pStyle w:val="ConsPlusNonformat"/>
        <w:jc w:val="both"/>
      </w:pPr>
      <w:r>
        <w:t>│               └───────────────────┘             └────┘        └────┘    │</w:t>
      </w:r>
    </w:p>
    <w:p w:rsidR="002242E6" w:rsidRDefault="002242E6" w:rsidP="002242E6">
      <w:pPr>
        <w:pStyle w:val="ConsPlusNonformat"/>
        <w:jc w:val="both"/>
      </w:pPr>
      <w:r>
        <w:t>│               ┌─┐                                ┌───────┐              │</w:t>
      </w:r>
    </w:p>
    <w:p w:rsidR="002242E6" w:rsidRDefault="002242E6" w:rsidP="002242E6">
      <w:pPr>
        <w:pStyle w:val="ConsPlusNonformat"/>
        <w:jc w:val="both"/>
      </w:pPr>
      <w:r>
        <w:t>│               │ │ Коллективное       Участн. ВОВ │       │              │</w:t>
      </w:r>
    </w:p>
    <w:p w:rsidR="002242E6" w:rsidRDefault="002242E6" w:rsidP="002242E6">
      <w:pPr>
        <w:pStyle w:val="ConsPlusNonformat"/>
        <w:jc w:val="both"/>
      </w:pPr>
      <w:r>
        <w:t>│               └─┘                                └───────┘              │</w:t>
      </w:r>
    </w:p>
    <w:p w:rsidR="002242E6" w:rsidRDefault="002242E6" w:rsidP="002242E6">
      <w:pPr>
        <w:pStyle w:val="ConsPlusNonformat"/>
        <w:jc w:val="both"/>
      </w:pPr>
      <w:r>
        <w:t>├─────────────────────────────────────────────────────────────────────────┤</w:t>
      </w:r>
    </w:p>
    <w:p w:rsidR="002242E6" w:rsidRDefault="002242E6" w:rsidP="002242E6">
      <w:pPr>
        <w:pStyle w:val="ConsPlusNonformat"/>
        <w:jc w:val="both"/>
      </w:pPr>
      <w:r>
        <w:t>│               ┌──────────┐ ┌─┐                     ┌───────┐   ┌──────┐ │</w:t>
      </w:r>
    </w:p>
    <w:p w:rsidR="002242E6" w:rsidRDefault="002242E6" w:rsidP="002242E6">
      <w:pPr>
        <w:pStyle w:val="ConsPlusNonformat"/>
        <w:jc w:val="both"/>
      </w:pPr>
      <w:r>
        <w:t>│ Вышестоящая   │          │ │ │ к из в/с  Исх. дата │       │ N │      │ │</w:t>
      </w:r>
    </w:p>
    <w:p w:rsidR="002242E6" w:rsidRDefault="002242E6" w:rsidP="002242E6">
      <w:pPr>
        <w:pStyle w:val="ConsPlusNonformat"/>
        <w:jc w:val="both"/>
      </w:pPr>
      <w:r>
        <w:t>│ организация   └──────────┘ └─┘                     └───────┘   └──────┘ │</w:t>
      </w:r>
    </w:p>
    <w:p w:rsidR="002242E6" w:rsidRDefault="002242E6" w:rsidP="002242E6">
      <w:pPr>
        <w:pStyle w:val="ConsPlusNonformat"/>
        <w:jc w:val="both"/>
      </w:pPr>
      <w:r>
        <w:t>│               ┌──────────────────────────┐                     ┌──────┐ │</w:t>
      </w:r>
    </w:p>
    <w:p w:rsidR="002242E6" w:rsidRDefault="002242E6" w:rsidP="002242E6">
      <w:pPr>
        <w:pStyle w:val="ConsPlusNonformat"/>
        <w:jc w:val="both"/>
      </w:pPr>
      <w:r>
        <w:t>│ Улица/дом     │                          │       Город/поселок │      │ │</w:t>
      </w:r>
    </w:p>
    <w:p w:rsidR="002242E6" w:rsidRDefault="002242E6" w:rsidP="002242E6">
      <w:pPr>
        <w:pStyle w:val="ConsPlusNonformat"/>
        <w:jc w:val="both"/>
      </w:pPr>
      <w:r>
        <w:t>│               └──────────────────────────┘                     └──────┘ │</w:t>
      </w:r>
    </w:p>
    <w:p w:rsidR="002242E6" w:rsidRDefault="002242E6" w:rsidP="002242E6">
      <w:pPr>
        <w:pStyle w:val="ConsPlusNonformat"/>
        <w:jc w:val="both"/>
      </w:pPr>
      <w:r>
        <w:t>│               ┌──────────────────────────┐                     ┌──────┐ │</w:t>
      </w:r>
    </w:p>
    <w:p w:rsidR="002242E6" w:rsidRDefault="002242E6" w:rsidP="002242E6">
      <w:pPr>
        <w:pStyle w:val="ConsPlusNonformat"/>
        <w:jc w:val="both"/>
      </w:pPr>
      <w:r>
        <w:t>│ Район         │                          │       Область       │      │ │</w:t>
      </w:r>
    </w:p>
    <w:p w:rsidR="002242E6" w:rsidRDefault="002242E6" w:rsidP="002242E6">
      <w:pPr>
        <w:pStyle w:val="ConsPlusNonformat"/>
        <w:jc w:val="both"/>
      </w:pPr>
      <w:r>
        <w:t>│               └──────────────────────────┘                     └──────┘ │</w:t>
      </w:r>
    </w:p>
    <w:p w:rsidR="002242E6" w:rsidRDefault="002242E6" w:rsidP="002242E6">
      <w:pPr>
        <w:pStyle w:val="ConsPlusNonformat"/>
        <w:jc w:val="both"/>
      </w:pPr>
      <w:r>
        <w:t>│               ┌──────────┐                                     ┌──────┐ │</w:t>
      </w:r>
    </w:p>
    <w:p w:rsidR="002242E6" w:rsidRDefault="002242E6" w:rsidP="002242E6">
      <w:pPr>
        <w:pStyle w:val="ConsPlusNonformat"/>
        <w:jc w:val="both"/>
      </w:pPr>
      <w:r>
        <w:t>│ Индекс        │          │                       Страна        │      │ │</w:t>
      </w:r>
    </w:p>
    <w:p w:rsidR="002242E6" w:rsidRDefault="002242E6" w:rsidP="002242E6">
      <w:pPr>
        <w:pStyle w:val="ConsPlusNonformat"/>
        <w:jc w:val="both"/>
      </w:pPr>
      <w:r>
        <w:t>│               └──────────┘                                     └──────┘ │</w:t>
      </w:r>
    </w:p>
    <w:p w:rsidR="002242E6" w:rsidRDefault="002242E6" w:rsidP="002242E6">
      <w:pPr>
        <w:pStyle w:val="ConsPlusNonformat"/>
        <w:jc w:val="both"/>
      </w:pPr>
      <w:r>
        <w:t>├─────────────────────────────────────────────────────────────────────────┤</w:t>
      </w:r>
    </w:p>
    <w:p w:rsidR="002242E6" w:rsidRDefault="002242E6" w:rsidP="002242E6">
      <w:pPr>
        <w:pStyle w:val="ConsPlusNonformat"/>
        <w:jc w:val="both"/>
      </w:pPr>
      <w:r>
        <w:t>│               ┌───────────────────────────────────────────────────────┐ │</w:t>
      </w:r>
    </w:p>
    <w:p w:rsidR="002242E6" w:rsidRDefault="002242E6" w:rsidP="002242E6">
      <w:pPr>
        <w:pStyle w:val="ConsPlusNonformat"/>
        <w:jc w:val="both"/>
      </w:pPr>
      <w:r>
        <w:t>│ Содержание    │                                                       │ │</w:t>
      </w:r>
    </w:p>
    <w:p w:rsidR="002242E6" w:rsidRDefault="002242E6" w:rsidP="002242E6">
      <w:pPr>
        <w:pStyle w:val="ConsPlusNonformat"/>
        <w:jc w:val="both"/>
      </w:pPr>
      <w:r>
        <w:t>│               └───────────────────────────────────────────────────────┘ │</w:t>
      </w:r>
    </w:p>
    <w:p w:rsidR="002242E6" w:rsidRDefault="002242E6" w:rsidP="002242E6">
      <w:pPr>
        <w:pStyle w:val="ConsPlusNonformat"/>
        <w:jc w:val="both"/>
      </w:pPr>
      <w:r>
        <w:t>│               ┌───────────────────┐ ┌─┐                                 │</w:t>
      </w:r>
    </w:p>
    <w:p w:rsidR="002242E6" w:rsidRDefault="002242E6" w:rsidP="002242E6">
      <w:pPr>
        <w:pStyle w:val="ConsPlusNonformat"/>
        <w:jc w:val="both"/>
      </w:pPr>
      <w:r>
        <w:t>│ Исполнитель   │                   │ │ │ Направлено в другую организацию │</w:t>
      </w:r>
    </w:p>
    <w:p w:rsidR="002242E6" w:rsidRDefault="002242E6" w:rsidP="002242E6">
      <w:pPr>
        <w:pStyle w:val="ConsPlusNonformat"/>
        <w:jc w:val="both"/>
      </w:pPr>
      <w:r>
        <w:t>│               └───────────────────┘ └─┘                                 │</w:t>
      </w:r>
    </w:p>
    <w:p w:rsidR="002242E6" w:rsidRDefault="002242E6" w:rsidP="002242E6">
      <w:pPr>
        <w:pStyle w:val="ConsPlusNonformat"/>
        <w:jc w:val="both"/>
      </w:pPr>
      <w:r>
        <w:t>│               ┌───────────────────┐                                     │</w:t>
      </w:r>
    </w:p>
    <w:p w:rsidR="002242E6" w:rsidRDefault="002242E6" w:rsidP="002242E6">
      <w:pPr>
        <w:pStyle w:val="ConsPlusNonformat"/>
        <w:jc w:val="both"/>
      </w:pPr>
      <w:r>
        <w:t>│ Тема          │                   │                                     │</w:t>
      </w:r>
    </w:p>
    <w:p w:rsidR="002242E6" w:rsidRDefault="002242E6" w:rsidP="002242E6">
      <w:pPr>
        <w:pStyle w:val="ConsPlusNonformat"/>
        <w:jc w:val="both"/>
      </w:pPr>
      <w:r>
        <w:t>│               └───────────────────┘                                     │</w:t>
      </w:r>
    </w:p>
    <w:p w:rsidR="002242E6" w:rsidRDefault="002242E6" w:rsidP="002242E6">
      <w:pPr>
        <w:pStyle w:val="ConsPlusNonformat"/>
        <w:jc w:val="both"/>
      </w:pPr>
      <w:r>
        <w:t>├─────────────────────────────────────────────────────────────────────────┤</w:t>
      </w:r>
    </w:p>
    <w:p w:rsidR="002242E6" w:rsidRDefault="002242E6" w:rsidP="002242E6">
      <w:pPr>
        <w:pStyle w:val="ConsPlusNonformat"/>
        <w:jc w:val="both"/>
      </w:pPr>
      <w:r>
        <w:t>│               ┌─┐             ┌─┐                  ┌──────────┐         │</w:t>
      </w:r>
    </w:p>
    <w:p w:rsidR="002242E6" w:rsidRDefault="002242E6" w:rsidP="002242E6">
      <w:pPr>
        <w:pStyle w:val="ConsPlusNonformat"/>
        <w:jc w:val="both"/>
      </w:pPr>
      <w:r>
        <w:t>│ Контроль      │x│ На контроле │ │ Б/к  Контр. срок │          │         │</w:t>
      </w:r>
    </w:p>
    <w:p w:rsidR="002242E6" w:rsidRDefault="002242E6" w:rsidP="002242E6">
      <w:pPr>
        <w:pStyle w:val="ConsPlusNonformat"/>
        <w:jc w:val="both"/>
      </w:pPr>
      <w:r>
        <w:t>│               └─┘             └─┘                  └──────────┘         │</w:t>
      </w:r>
    </w:p>
    <w:p w:rsidR="002242E6" w:rsidRDefault="002242E6" w:rsidP="002242E6">
      <w:pPr>
        <w:pStyle w:val="ConsPlusNonformat"/>
        <w:jc w:val="both"/>
      </w:pPr>
      <w:r>
        <w:t>│               ┌──────────┐                         ┌──────────┐         │</w:t>
      </w:r>
    </w:p>
    <w:p w:rsidR="002242E6" w:rsidRDefault="002242E6" w:rsidP="002242E6">
      <w:pPr>
        <w:pStyle w:val="ConsPlusNonformat"/>
        <w:jc w:val="both"/>
      </w:pPr>
      <w:r>
        <w:t>│ Доп. контроль │          │            Дата исполн. │          │         │</w:t>
      </w:r>
    </w:p>
    <w:p w:rsidR="002242E6" w:rsidRDefault="002242E6" w:rsidP="002242E6">
      <w:pPr>
        <w:pStyle w:val="ConsPlusNonformat"/>
        <w:jc w:val="both"/>
      </w:pPr>
      <w:r>
        <w:t>│               └──────────┘                         └──────────┘         │</w:t>
      </w:r>
    </w:p>
    <w:p w:rsidR="002242E6" w:rsidRDefault="002242E6" w:rsidP="002242E6">
      <w:pPr>
        <w:pStyle w:val="ConsPlusNonformat"/>
        <w:jc w:val="both"/>
      </w:pPr>
      <w:r>
        <w:t>│                                                    ┌──────────────────┐ │</w:t>
      </w:r>
    </w:p>
    <w:p w:rsidR="002242E6" w:rsidRDefault="002242E6" w:rsidP="002242E6">
      <w:pPr>
        <w:pStyle w:val="ConsPlusNonformat"/>
        <w:jc w:val="both"/>
      </w:pPr>
      <w:r>
        <w:t>│                                       Кем исполнен │                  │ │</w:t>
      </w:r>
    </w:p>
    <w:p w:rsidR="002242E6" w:rsidRDefault="002242E6" w:rsidP="002242E6">
      <w:pPr>
        <w:pStyle w:val="ConsPlusNonformat"/>
        <w:jc w:val="both"/>
      </w:pPr>
      <w:r>
        <w:t>│                                                    └──────────────────┘ │</w:t>
      </w:r>
    </w:p>
    <w:p w:rsidR="002242E6" w:rsidRDefault="002242E6" w:rsidP="002242E6">
      <w:pPr>
        <w:pStyle w:val="ConsPlusNonformat"/>
        <w:jc w:val="both"/>
      </w:pPr>
      <w:r>
        <w:t>├─────────────────────────────────────────────────────────────────────────┤</w:t>
      </w:r>
    </w:p>
    <w:p w:rsidR="002242E6" w:rsidRDefault="002242E6" w:rsidP="002242E6">
      <w:pPr>
        <w:pStyle w:val="ConsPlusNonformat"/>
        <w:jc w:val="both"/>
      </w:pPr>
      <w:r>
        <w:t>│ ┌─┐                                             ┌─┐                     │</w:t>
      </w:r>
    </w:p>
    <w:p w:rsidR="002242E6" w:rsidRDefault="002242E6" w:rsidP="002242E6">
      <w:pPr>
        <w:pStyle w:val="ConsPlusNonformat"/>
        <w:jc w:val="both"/>
      </w:pPr>
      <w:r>
        <w:t>│ │ │ Рассмотр. сотрудником обл. админ.           │ │ Решено положительно │</w:t>
      </w:r>
    </w:p>
    <w:p w:rsidR="002242E6" w:rsidRDefault="002242E6" w:rsidP="002242E6">
      <w:pPr>
        <w:pStyle w:val="ConsPlusNonformat"/>
        <w:jc w:val="both"/>
      </w:pPr>
      <w:r>
        <w:t>│ └─┘                                             └─┘                     │</w:t>
      </w:r>
    </w:p>
    <w:p w:rsidR="002242E6" w:rsidRDefault="002242E6" w:rsidP="002242E6">
      <w:pPr>
        <w:pStyle w:val="ConsPlusNonformat"/>
        <w:jc w:val="both"/>
      </w:pPr>
      <w:r>
        <w:t>│ ┌─┐                                             ┌─┐                     │</w:t>
      </w:r>
    </w:p>
    <w:p w:rsidR="002242E6" w:rsidRDefault="002242E6" w:rsidP="002242E6">
      <w:pPr>
        <w:pStyle w:val="ConsPlusNonformat"/>
        <w:jc w:val="both"/>
      </w:pPr>
      <w:r>
        <w:t>│ │ │ С выездом на место                          │ │ Разъяснено          │</w:t>
      </w:r>
    </w:p>
    <w:p w:rsidR="002242E6" w:rsidRDefault="002242E6" w:rsidP="002242E6">
      <w:pPr>
        <w:pStyle w:val="ConsPlusNonformat"/>
        <w:jc w:val="both"/>
      </w:pPr>
      <w:r>
        <w:t>│ └─┘                                             └─┘                     │</w:t>
      </w:r>
    </w:p>
    <w:p w:rsidR="002242E6" w:rsidRDefault="002242E6" w:rsidP="002242E6">
      <w:pPr>
        <w:pStyle w:val="ConsPlusNonformat"/>
        <w:jc w:val="both"/>
      </w:pPr>
      <w:r>
        <w:t>│ ┌─┐                                             ┌──────────┐            │</w:t>
      </w:r>
    </w:p>
    <w:p w:rsidR="002242E6" w:rsidRDefault="002242E6" w:rsidP="002242E6">
      <w:pPr>
        <w:pStyle w:val="ConsPlusNonformat"/>
        <w:jc w:val="both"/>
      </w:pPr>
      <w:r>
        <w:t>│ │ │ Факты подтвердились            Сдано в дело │          │            │</w:t>
      </w:r>
    </w:p>
    <w:p w:rsidR="002242E6" w:rsidRDefault="002242E6" w:rsidP="002242E6">
      <w:pPr>
        <w:pStyle w:val="ConsPlusNonformat"/>
        <w:jc w:val="both"/>
      </w:pPr>
      <w:r>
        <w:t>│ └─┘                                             └──────────┘            │</w:t>
      </w:r>
    </w:p>
    <w:p w:rsidR="002242E6" w:rsidRDefault="002242E6" w:rsidP="002242E6">
      <w:pPr>
        <w:pStyle w:val="ConsPlusNonformat"/>
        <w:jc w:val="both"/>
      </w:pPr>
      <w:r>
        <w:t>├─────────────────────────────────────────────────────────────────────────┤</w:t>
      </w:r>
    </w:p>
    <w:p w:rsidR="002242E6" w:rsidRDefault="002242E6" w:rsidP="002242E6">
      <w:pPr>
        <w:pStyle w:val="ConsPlusNonformat"/>
        <w:jc w:val="both"/>
      </w:pPr>
      <w:r>
        <w:t>│             ┌─────────────────────────────────────────────────────────┐ │</w:t>
      </w:r>
    </w:p>
    <w:p w:rsidR="002242E6" w:rsidRDefault="002242E6" w:rsidP="002242E6">
      <w:pPr>
        <w:pStyle w:val="ConsPlusNonformat"/>
        <w:jc w:val="both"/>
      </w:pPr>
      <w:r>
        <w:t>│ Комментарий │                                                         │ │</w:t>
      </w:r>
    </w:p>
    <w:p w:rsidR="002242E6" w:rsidRDefault="002242E6" w:rsidP="002242E6">
      <w:pPr>
        <w:pStyle w:val="ConsPlusNonformat"/>
        <w:jc w:val="both"/>
      </w:pPr>
      <w:r>
        <w:t>│             └─────────────────────────────────────────────────────────┘ │</w:t>
      </w:r>
    </w:p>
    <w:p w:rsidR="002242E6" w:rsidRDefault="002242E6" w:rsidP="002242E6">
      <w:pPr>
        <w:pStyle w:val="ConsPlusNonformat"/>
        <w:jc w:val="both"/>
      </w:pPr>
      <w:r>
        <w:t>├─────────────────────────────────────────────────────────────────────────┤</w:t>
      </w:r>
    </w:p>
    <w:p w:rsidR="002242E6" w:rsidRDefault="002242E6" w:rsidP="002242E6">
      <w:pPr>
        <w:pStyle w:val="ConsPlusNonformat"/>
        <w:jc w:val="both"/>
      </w:pPr>
      <w:r>
        <w:t>│ Резолюции                                Подпись о получении            │</w:t>
      </w:r>
    </w:p>
    <w:p w:rsidR="002242E6" w:rsidRDefault="002242E6" w:rsidP="002242E6">
      <w:pPr>
        <w:pStyle w:val="ConsPlusNonformat"/>
        <w:jc w:val="both"/>
      </w:pPr>
      <w:r>
        <w:t>└─────────────────────────────────────────────────────────────────────────┘</w:t>
      </w: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1"/>
      </w:pPr>
      <w:r>
        <w:t>Приложение N 3</w:t>
      </w:r>
    </w:p>
    <w:p w:rsidR="002242E6" w:rsidRDefault="002242E6" w:rsidP="002242E6">
      <w:pPr>
        <w:pStyle w:val="ConsPlusNormal"/>
        <w:jc w:val="right"/>
      </w:pPr>
      <w:r>
        <w:t xml:space="preserve">к </w:t>
      </w:r>
      <w:hyperlink r:id="rId108" w:anchor="Par138" w:tooltip="32. На первой странице письменного обращения гражданина в правом верхнем углу (или на свободном поле) проставляется регистрационный штамп (приложение N 3), где указывается дата регистрации и входящий номер." w:history="1">
        <w:r>
          <w:rPr>
            <w:rStyle w:val="a5"/>
            <w:u w:val="none"/>
          </w:rPr>
          <w:t>п. 32</w:t>
        </w:r>
      </w:hyperlink>
      <w:r>
        <w:t xml:space="preserve"> Инструкции</w:t>
      </w:r>
    </w:p>
    <w:p w:rsidR="002242E6" w:rsidRDefault="002242E6" w:rsidP="002242E6">
      <w:pPr>
        <w:pStyle w:val="ConsPlusNormal"/>
        <w:jc w:val="center"/>
      </w:pPr>
      <w:r>
        <w:t>Список изменяющих документов</w:t>
      </w:r>
    </w:p>
    <w:p w:rsidR="002242E6" w:rsidRDefault="002242E6" w:rsidP="002242E6">
      <w:pPr>
        <w:pStyle w:val="ConsPlusNormal"/>
        <w:jc w:val="center"/>
      </w:pPr>
      <w:r>
        <w:t xml:space="preserve">(в ред. </w:t>
      </w:r>
      <w:hyperlink r:id="rId109" w:tooltip="Постановление Губернатора Новосибирской области от 28.12.2012 N 239 &quot;О внесении изменений в постановление Губернатора Новосибирской области от 20.10.2011 N 275&quot;{КонсультантПлюс}" w:history="1">
        <w:r>
          <w:rPr>
            <w:rStyle w:val="a5"/>
            <w:u w:val="none"/>
          </w:rPr>
          <w:t>постановления</w:t>
        </w:r>
      </w:hyperlink>
      <w:r>
        <w:t xml:space="preserve"> Губернатора Новосибирской области</w:t>
      </w:r>
    </w:p>
    <w:p w:rsidR="002242E6" w:rsidRDefault="002242E6" w:rsidP="002242E6">
      <w:pPr>
        <w:pStyle w:val="ConsPlusNormal"/>
        <w:jc w:val="center"/>
      </w:pPr>
      <w:r>
        <w:t>от 28.12.2012 N 239)</w:t>
      </w:r>
    </w:p>
    <w:p w:rsidR="002242E6" w:rsidRDefault="002242E6" w:rsidP="002242E6">
      <w:pPr>
        <w:pStyle w:val="ConsPlusNormal"/>
        <w:ind w:firstLine="540"/>
        <w:jc w:val="both"/>
      </w:pPr>
    </w:p>
    <w:p w:rsidR="002242E6" w:rsidRDefault="002242E6" w:rsidP="002242E6">
      <w:pPr>
        <w:pStyle w:val="ConsPlusNormal"/>
        <w:jc w:val="center"/>
      </w:pPr>
      <w:bookmarkStart w:id="10" w:name="Par430"/>
      <w:bookmarkEnd w:id="10"/>
      <w:r>
        <w:t>Регистрационный штамп</w:t>
      </w:r>
    </w:p>
    <w:p w:rsidR="002242E6" w:rsidRDefault="002242E6" w:rsidP="002242E6">
      <w:pPr>
        <w:pStyle w:val="ConsPlusNormal"/>
        <w:ind w:firstLine="540"/>
        <w:jc w:val="both"/>
      </w:pPr>
    </w:p>
    <w:p w:rsidR="002242E6" w:rsidRDefault="002242E6" w:rsidP="002242E6">
      <w:pPr>
        <w:pStyle w:val="ConsPlusNonformat"/>
        <w:jc w:val="both"/>
      </w:pPr>
      <w:r>
        <w:t>┌─────────────────────────────────────────────────┐</w:t>
      </w:r>
    </w:p>
    <w:p w:rsidR="002242E6" w:rsidRDefault="002242E6" w:rsidP="002242E6">
      <w:pPr>
        <w:pStyle w:val="ConsPlusNonformat"/>
        <w:jc w:val="both"/>
      </w:pPr>
      <w:r>
        <w:t>│                                                 │</w:t>
      </w:r>
    </w:p>
    <w:p w:rsidR="002242E6" w:rsidRDefault="002242E6" w:rsidP="002242E6">
      <w:pPr>
        <w:pStyle w:val="ConsPlusNonformat"/>
        <w:jc w:val="both"/>
      </w:pPr>
      <w:r>
        <w:t>│ Администрация Губернатора Новосибирской области │</w:t>
      </w:r>
    </w:p>
    <w:p w:rsidR="002242E6" w:rsidRDefault="002242E6" w:rsidP="002242E6">
      <w:pPr>
        <w:pStyle w:val="ConsPlusNonformat"/>
        <w:jc w:val="both"/>
      </w:pPr>
      <w:r>
        <w:t>│      и Правительства Новосибирской области      │</w:t>
      </w:r>
    </w:p>
    <w:p w:rsidR="002242E6" w:rsidRDefault="002242E6" w:rsidP="002242E6">
      <w:pPr>
        <w:pStyle w:val="ConsPlusNonformat"/>
        <w:jc w:val="both"/>
      </w:pPr>
      <w:r>
        <w:t>│                                                 │</w:t>
      </w:r>
    </w:p>
    <w:p w:rsidR="002242E6" w:rsidRDefault="002242E6" w:rsidP="002242E6">
      <w:pPr>
        <w:pStyle w:val="ConsPlusNonformat"/>
        <w:jc w:val="both"/>
      </w:pPr>
      <w:r>
        <w:t>│              Управление по работе               │</w:t>
      </w:r>
    </w:p>
    <w:p w:rsidR="002242E6" w:rsidRDefault="002242E6" w:rsidP="002242E6">
      <w:pPr>
        <w:pStyle w:val="ConsPlusNonformat"/>
        <w:jc w:val="both"/>
      </w:pPr>
      <w:r>
        <w:t>│             с обращениями граждан -             │</w:t>
      </w:r>
    </w:p>
    <w:p w:rsidR="002242E6" w:rsidRDefault="002242E6" w:rsidP="002242E6">
      <w:pPr>
        <w:pStyle w:val="ConsPlusNonformat"/>
        <w:jc w:val="both"/>
      </w:pPr>
      <w:r>
        <w:t>│    общественная приемная Губернатора области    │</w:t>
      </w:r>
    </w:p>
    <w:p w:rsidR="002242E6" w:rsidRDefault="002242E6" w:rsidP="002242E6">
      <w:pPr>
        <w:pStyle w:val="ConsPlusNonformat"/>
        <w:jc w:val="both"/>
      </w:pPr>
      <w:r>
        <w:t>│                                                 │</w:t>
      </w:r>
    </w:p>
    <w:p w:rsidR="002242E6" w:rsidRDefault="002242E6" w:rsidP="002242E6">
      <w:pPr>
        <w:pStyle w:val="ConsPlusNonformat"/>
        <w:jc w:val="both"/>
      </w:pPr>
      <w:r>
        <w:t>│      Принял _______________ Дата _________      │</w:t>
      </w:r>
    </w:p>
    <w:p w:rsidR="002242E6" w:rsidRDefault="002242E6" w:rsidP="002242E6">
      <w:pPr>
        <w:pStyle w:val="ConsPlusNonformat"/>
        <w:jc w:val="both"/>
      </w:pPr>
      <w:r>
        <w:t>│                                                 │</w:t>
      </w:r>
    </w:p>
    <w:p w:rsidR="002242E6" w:rsidRDefault="002242E6" w:rsidP="002242E6">
      <w:pPr>
        <w:pStyle w:val="ConsPlusNonformat"/>
        <w:jc w:val="both"/>
      </w:pPr>
      <w:r>
        <w:t>│               Телефон: 222-28-91                │</w:t>
      </w:r>
    </w:p>
    <w:p w:rsidR="002242E6" w:rsidRDefault="002242E6" w:rsidP="002242E6">
      <w:pPr>
        <w:pStyle w:val="ConsPlusNonformat"/>
        <w:jc w:val="both"/>
      </w:pPr>
      <w:r>
        <w:t>│                                                 │</w:t>
      </w:r>
    </w:p>
    <w:p w:rsidR="002242E6" w:rsidRDefault="002242E6" w:rsidP="002242E6">
      <w:pPr>
        <w:pStyle w:val="ConsPlusNonformat"/>
        <w:jc w:val="both"/>
      </w:pPr>
      <w:r>
        <w:t>└─────────────────────────────────────────────────┘</w:t>
      </w: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1"/>
      </w:pPr>
      <w:r>
        <w:t>Приложение N 4</w:t>
      </w:r>
    </w:p>
    <w:p w:rsidR="002242E6" w:rsidRDefault="002242E6" w:rsidP="002242E6">
      <w:pPr>
        <w:pStyle w:val="ConsPlusNormal"/>
        <w:jc w:val="right"/>
      </w:pPr>
      <w:r>
        <w:t xml:space="preserve">к </w:t>
      </w:r>
      <w:hyperlink r:id="rId110" w:anchor="Par197" w:tooltip="51. Запись граждан на личный прием к Губернатору Новосибирской области осуществляют работники управления - общественной приемной на основании письменного обращения гражданина о личном приеме Губернатором Новосибирской области, которое подлежит регистрации" w:history="1">
        <w:r>
          <w:rPr>
            <w:rStyle w:val="a5"/>
            <w:u w:val="none"/>
          </w:rPr>
          <w:t>п. 51</w:t>
        </w:r>
      </w:hyperlink>
      <w:r>
        <w:t xml:space="preserve"> Инструкции</w:t>
      </w:r>
    </w:p>
    <w:p w:rsidR="002242E6" w:rsidRDefault="002242E6" w:rsidP="002242E6">
      <w:pPr>
        <w:pStyle w:val="ConsPlusNormal"/>
        <w:ind w:firstLine="540"/>
        <w:jc w:val="both"/>
      </w:pPr>
    </w:p>
    <w:p w:rsidR="002242E6" w:rsidRDefault="002242E6" w:rsidP="002242E6">
      <w:pPr>
        <w:pStyle w:val="ConsPlusNormal"/>
        <w:jc w:val="center"/>
      </w:pPr>
      <w:bookmarkStart w:id="11" w:name="Par454"/>
      <w:bookmarkEnd w:id="11"/>
      <w:r>
        <w:t>ЖУРНАЛ</w:t>
      </w:r>
    </w:p>
    <w:p w:rsidR="002242E6" w:rsidRDefault="002242E6" w:rsidP="002242E6">
      <w:pPr>
        <w:pStyle w:val="ConsPlusNormal"/>
        <w:jc w:val="center"/>
      </w:pPr>
      <w:r>
        <w:t>записи граждан на личный прием</w:t>
      </w:r>
    </w:p>
    <w:p w:rsidR="002242E6" w:rsidRDefault="002242E6" w:rsidP="002242E6">
      <w:pPr>
        <w:pStyle w:val="ConsPlusNormal"/>
        <w:jc w:val="center"/>
      </w:pPr>
      <w:r>
        <w:t>к Губернатору Новосибирской области</w:t>
      </w:r>
    </w:p>
    <w:p w:rsidR="002242E6" w:rsidRDefault="002242E6" w:rsidP="002242E6">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567"/>
        <w:gridCol w:w="1417"/>
        <w:gridCol w:w="2041"/>
        <w:gridCol w:w="1757"/>
        <w:gridCol w:w="1984"/>
        <w:gridCol w:w="1871"/>
      </w:tblGrid>
      <w:tr w:rsidR="002242E6" w:rsidTr="002242E6">
        <w:tc>
          <w:tcPr>
            <w:tcW w:w="56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N п/п</w:t>
            </w:r>
          </w:p>
        </w:tc>
        <w:tc>
          <w:tcPr>
            <w:tcW w:w="141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Дата обращения</w:t>
            </w:r>
          </w:p>
        </w:tc>
        <w:tc>
          <w:tcPr>
            <w:tcW w:w="2041"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Фамилия, имя, отчество</w:t>
            </w:r>
          </w:p>
        </w:tc>
        <w:tc>
          <w:tcPr>
            <w:tcW w:w="175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Адрес места жительства</w:t>
            </w:r>
          </w:p>
        </w:tc>
        <w:tc>
          <w:tcPr>
            <w:tcW w:w="1984"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Содержание вопроса</w:t>
            </w:r>
          </w:p>
        </w:tc>
        <w:tc>
          <w:tcPr>
            <w:tcW w:w="1871"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Принятые меры</w:t>
            </w:r>
          </w:p>
        </w:tc>
      </w:tr>
      <w:tr w:rsidR="002242E6" w:rsidTr="002242E6">
        <w:tc>
          <w:tcPr>
            <w:tcW w:w="56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87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56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87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56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87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bl>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1"/>
      </w:pPr>
      <w:r>
        <w:t>Приложение N 5</w:t>
      </w:r>
    </w:p>
    <w:p w:rsidR="002242E6" w:rsidRDefault="002242E6" w:rsidP="002242E6">
      <w:pPr>
        <w:pStyle w:val="ConsPlusNormal"/>
        <w:jc w:val="right"/>
      </w:pPr>
      <w:r>
        <w:t xml:space="preserve">к </w:t>
      </w:r>
      <w:hyperlink r:id="rId111" w:anchor="Par199" w:tooltip="52. Обращения граждан о личном приеме Губернатором Новосибирской области, поступившие в управление - общественную приемную по телефону (222-18-64, 222-62-44), регистрируются в журнале учета устных обращений граждан (приложение N 5). Гражданину разъясняетс" w:history="1">
        <w:r>
          <w:rPr>
            <w:rStyle w:val="a5"/>
            <w:u w:val="none"/>
          </w:rPr>
          <w:t>п. 52</w:t>
        </w:r>
      </w:hyperlink>
      <w:r>
        <w:t xml:space="preserve"> Инструкции</w:t>
      </w:r>
    </w:p>
    <w:p w:rsidR="002242E6" w:rsidRDefault="002242E6" w:rsidP="002242E6">
      <w:pPr>
        <w:pStyle w:val="ConsPlusNormal"/>
        <w:ind w:firstLine="540"/>
        <w:jc w:val="both"/>
      </w:pPr>
    </w:p>
    <w:p w:rsidR="002242E6" w:rsidRDefault="002242E6" w:rsidP="002242E6">
      <w:pPr>
        <w:pStyle w:val="ConsPlusNormal"/>
        <w:jc w:val="center"/>
      </w:pPr>
      <w:bookmarkStart w:id="12" w:name="Par490"/>
      <w:bookmarkEnd w:id="12"/>
      <w:r>
        <w:t>ЖУРНАЛ</w:t>
      </w:r>
    </w:p>
    <w:p w:rsidR="002242E6" w:rsidRDefault="002242E6" w:rsidP="002242E6">
      <w:pPr>
        <w:pStyle w:val="ConsPlusNormal"/>
        <w:jc w:val="center"/>
      </w:pPr>
      <w:r>
        <w:t>учета устных обращений граждан</w:t>
      </w:r>
    </w:p>
    <w:p w:rsidR="002242E6" w:rsidRDefault="002242E6" w:rsidP="002242E6">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567"/>
        <w:gridCol w:w="1417"/>
        <w:gridCol w:w="2041"/>
        <w:gridCol w:w="1757"/>
        <w:gridCol w:w="1984"/>
        <w:gridCol w:w="1871"/>
      </w:tblGrid>
      <w:tr w:rsidR="002242E6" w:rsidTr="002242E6">
        <w:tc>
          <w:tcPr>
            <w:tcW w:w="56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N п/п</w:t>
            </w:r>
          </w:p>
        </w:tc>
        <w:tc>
          <w:tcPr>
            <w:tcW w:w="141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Дата обращения</w:t>
            </w:r>
          </w:p>
        </w:tc>
        <w:tc>
          <w:tcPr>
            <w:tcW w:w="2041"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Фамилия, имя, отчество</w:t>
            </w:r>
          </w:p>
        </w:tc>
        <w:tc>
          <w:tcPr>
            <w:tcW w:w="175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Адрес места жительства</w:t>
            </w:r>
          </w:p>
        </w:tc>
        <w:tc>
          <w:tcPr>
            <w:tcW w:w="1984"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Содержание вопроса</w:t>
            </w:r>
          </w:p>
        </w:tc>
        <w:tc>
          <w:tcPr>
            <w:tcW w:w="1871"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Принятые меры</w:t>
            </w:r>
          </w:p>
        </w:tc>
      </w:tr>
      <w:tr w:rsidR="002242E6" w:rsidTr="002242E6">
        <w:tc>
          <w:tcPr>
            <w:tcW w:w="56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87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56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87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56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204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1871"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bl>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jc w:val="right"/>
        <w:outlineLvl w:val="1"/>
      </w:pPr>
      <w:r>
        <w:t>Приложение N 6</w:t>
      </w:r>
    </w:p>
    <w:p w:rsidR="002242E6" w:rsidRDefault="002242E6" w:rsidP="002242E6">
      <w:pPr>
        <w:pStyle w:val="ConsPlusNormal"/>
        <w:jc w:val="right"/>
      </w:pPr>
      <w:r>
        <w:t xml:space="preserve">к </w:t>
      </w:r>
      <w:hyperlink r:id="rId112" w:anchor="Par213" w:tooltip="60. В день проведения личного приема граждан Губернатором Новосибирской области работники управления - общественной приемной заполняют карточки личного приема граждан (приложение N 6) и заносят регистрационные данные в систему &quot;Lotus&quot;." w:history="1">
        <w:r>
          <w:rPr>
            <w:rStyle w:val="a5"/>
            <w:u w:val="none"/>
          </w:rPr>
          <w:t>п. 60</w:t>
        </w:r>
      </w:hyperlink>
      <w:r>
        <w:t xml:space="preserve"> Инструкции</w:t>
      </w:r>
    </w:p>
    <w:p w:rsidR="002242E6" w:rsidRDefault="002242E6" w:rsidP="002242E6">
      <w:pPr>
        <w:pStyle w:val="ConsPlusNormal"/>
        <w:ind w:firstLine="540"/>
        <w:jc w:val="both"/>
      </w:pPr>
    </w:p>
    <w:p w:rsidR="002242E6" w:rsidRDefault="002242E6" w:rsidP="002242E6">
      <w:pPr>
        <w:pStyle w:val="ConsPlusNonformat"/>
        <w:jc w:val="both"/>
      </w:pPr>
      <w:bookmarkStart w:id="13" w:name="Par525"/>
      <w:bookmarkEnd w:id="13"/>
      <w:r>
        <w:t xml:space="preserve">                      Карточка личного приема граждан</w:t>
      </w:r>
    </w:p>
    <w:p w:rsidR="002242E6" w:rsidRDefault="002242E6" w:rsidP="002242E6">
      <w:pPr>
        <w:pStyle w:val="ConsPlusNonformat"/>
        <w:jc w:val="both"/>
      </w:pPr>
      <w:r>
        <w:t xml:space="preserve">            N _______ дата приема "____" ____________ 20___ г.</w:t>
      </w:r>
    </w:p>
    <w:p w:rsidR="002242E6" w:rsidRDefault="002242E6" w:rsidP="002242E6">
      <w:pPr>
        <w:pStyle w:val="ConsPlusNonformat"/>
        <w:jc w:val="both"/>
      </w:pPr>
    </w:p>
    <w:p w:rsidR="002242E6" w:rsidRDefault="002242E6" w:rsidP="002242E6">
      <w:pPr>
        <w:pStyle w:val="ConsPlusNonformat"/>
        <w:jc w:val="both"/>
      </w:pPr>
      <w:r>
        <w:t>Фамилия, имя, отчество заявителя __________________________________________</w:t>
      </w:r>
    </w:p>
    <w:p w:rsidR="002242E6" w:rsidRDefault="002242E6" w:rsidP="002242E6">
      <w:pPr>
        <w:pStyle w:val="ConsPlusNonformat"/>
        <w:jc w:val="both"/>
      </w:pPr>
      <w:r>
        <w:t>Место жительства, индекс п/о ______________________________________________</w:t>
      </w:r>
    </w:p>
    <w:p w:rsidR="002242E6" w:rsidRDefault="002242E6" w:rsidP="002242E6">
      <w:pPr>
        <w:pStyle w:val="ConsPlusNonformat"/>
        <w:jc w:val="both"/>
      </w:pPr>
      <w:r>
        <w:t>Содержание заявления 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Фамилия ведущего прием ____________________________________________________</w:t>
      </w:r>
    </w:p>
    <w:p w:rsidR="002242E6" w:rsidRDefault="002242E6" w:rsidP="002242E6">
      <w:pPr>
        <w:pStyle w:val="ConsPlusNonformat"/>
        <w:jc w:val="both"/>
      </w:pPr>
      <w:r>
        <w:t>Результат рассмотрения заявления 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nformat"/>
        <w:jc w:val="both"/>
      </w:pPr>
      <w:r>
        <w:t>___________________________________________________________________________</w:t>
      </w:r>
    </w:p>
    <w:p w:rsidR="002242E6" w:rsidRDefault="002242E6" w:rsidP="002242E6">
      <w:pPr>
        <w:pStyle w:val="ConsPlusNormal"/>
        <w:ind w:firstLine="540"/>
        <w:jc w:val="both"/>
      </w:pPr>
    </w:p>
    <w:p w:rsidR="002242E6" w:rsidRDefault="002242E6" w:rsidP="002242E6">
      <w:pPr>
        <w:pStyle w:val="ConsPlusNormal"/>
        <w:jc w:val="center"/>
        <w:outlineLvl w:val="2"/>
      </w:pPr>
      <w:r>
        <w:t>(оборотная сторона карточки)</w:t>
      </w:r>
    </w:p>
    <w:p w:rsidR="002242E6" w:rsidRDefault="002242E6" w:rsidP="002242E6">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1587"/>
        <w:gridCol w:w="8050"/>
      </w:tblGrid>
      <w:tr w:rsidR="002242E6" w:rsidTr="002242E6">
        <w:tc>
          <w:tcPr>
            <w:tcW w:w="1587"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Дата</w:t>
            </w:r>
          </w:p>
        </w:tc>
        <w:tc>
          <w:tcPr>
            <w:tcW w:w="8050" w:type="dxa"/>
            <w:tcBorders>
              <w:top w:val="single" w:sz="4" w:space="0" w:color="auto"/>
              <w:left w:val="single" w:sz="4" w:space="0" w:color="auto"/>
              <w:bottom w:val="single" w:sz="4" w:space="0" w:color="auto"/>
              <w:right w:val="single" w:sz="4" w:space="0" w:color="auto"/>
            </w:tcBorders>
            <w:hideMark/>
          </w:tcPr>
          <w:p w:rsidR="002242E6" w:rsidRDefault="002242E6">
            <w:pPr>
              <w:pStyle w:val="ConsPlusNormal"/>
              <w:spacing w:line="276" w:lineRule="auto"/>
              <w:jc w:val="center"/>
            </w:pPr>
            <w:r>
              <w:t>Отметки о повторных заявлениях</w:t>
            </w: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r w:rsidR="002242E6" w:rsidTr="002242E6">
        <w:tc>
          <w:tcPr>
            <w:tcW w:w="1587"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c>
          <w:tcPr>
            <w:tcW w:w="8050" w:type="dxa"/>
            <w:tcBorders>
              <w:top w:val="single" w:sz="4" w:space="0" w:color="auto"/>
              <w:left w:val="single" w:sz="4" w:space="0" w:color="auto"/>
              <w:bottom w:val="single" w:sz="4" w:space="0" w:color="auto"/>
              <w:right w:val="single" w:sz="4" w:space="0" w:color="auto"/>
            </w:tcBorders>
          </w:tcPr>
          <w:p w:rsidR="002242E6" w:rsidRDefault="002242E6">
            <w:pPr>
              <w:pStyle w:val="ConsPlusNormal"/>
              <w:spacing w:line="276" w:lineRule="auto"/>
              <w:jc w:val="center"/>
            </w:pPr>
          </w:p>
        </w:tc>
      </w:tr>
    </w:tbl>
    <w:p w:rsidR="002242E6" w:rsidRDefault="002242E6" w:rsidP="002242E6">
      <w:pPr>
        <w:pStyle w:val="ConsPlusNormal"/>
        <w:ind w:firstLine="540"/>
        <w:jc w:val="both"/>
      </w:pPr>
    </w:p>
    <w:p w:rsidR="002242E6" w:rsidRDefault="002242E6" w:rsidP="002242E6">
      <w:pPr>
        <w:pStyle w:val="ConsPlusNormal"/>
        <w:ind w:firstLine="540"/>
        <w:jc w:val="both"/>
      </w:pPr>
    </w:p>
    <w:p w:rsidR="002242E6" w:rsidRDefault="002242E6" w:rsidP="002242E6">
      <w:pPr>
        <w:pStyle w:val="ConsPlusNormal"/>
        <w:pBdr>
          <w:top w:val="single" w:sz="6" w:space="0" w:color="auto"/>
        </w:pBdr>
        <w:spacing w:before="100" w:after="100"/>
        <w:jc w:val="both"/>
        <w:rPr>
          <w:sz w:val="2"/>
          <w:szCs w:val="2"/>
        </w:rPr>
      </w:pPr>
    </w:p>
    <w:p w:rsidR="00D93786" w:rsidRDefault="00D93786"/>
    <w:sectPr w:rsidR="00D937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2242E6"/>
    <w:rsid w:val="002242E6"/>
    <w:rsid w:val="00D93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2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2E6"/>
    <w:rPr>
      <w:rFonts w:ascii="Tahoma" w:hAnsi="Tahoma" w:cs="Tahoma"/>
      <w:sz w:val="16"/>
      <w:szCs w:val="16"/>
    </w:rPr>
  </w:style>
  <w:style w:type="paragraph" w:customStyle="1" w:styleId="ConsPlusNormal">
    <w:name w:val="ConsPlusNormal"/>
    <w:rsid w:val="002242E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242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242E6"/>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242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242E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2242E6"/>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2242E6"/>
    <w:pPr>
      <w:widowControl w:val="0"/>
      <w:autoSpaceDE w:val="0"/>
      <w:autoSpaceDN w:val="0"/>
      <w:adjustRightInd w:val="0"/>
      <w:spacing w:after="0" w:line="240" w:lineRule="auto"/>
    </w:pPr>
    <w:rPr>
      <w:rFonts w:ascii="Tahoma" w:hAnsi="Tahoma" w:cs="Tahoma"/>
      <w:sz w:val="26"/>
      <w:szCs w:val="26"/>
    </w:rPr>
  </w:style>
  <w:style w:type="character" w:styleId="a5">
    <w:name w:val="Hyperlink"/>
    <w:basedOn w:val="a0"/>
    <w:uiPriority w:val="99"/>
    <w:semiHidden/>
    <w:unhideWhenUsed/>
    <w:rsid w:val="002242E6"/>
    <w:rPr>
      <w:color w:val="0000FF"/>
      <w:u w:val="single"/>
    </w:rPr>
  </w:style>
  <w:style w:type="character" w:styleId="a6">
    <w:name w:val="FollowedHyperlink"/>
    <w:basedOn w:val="a0"/>
    <w:uiPriority w:val="99"/>
    <w:semiHidden/>
    <w:unhideWhenUsed/>
    <w:rsid w:val="002242E6"/>
    <w:rPr>
      <w:color w:val="800080"/>
      <w:u w:val="single"/>
    </w:rPr>
  </w:style>
</w:styles>
</file>

<file path=word/webSettings.xml><?xml version="1.0" encoding="utf-8"?>
<w:webSettings xmlns:r="http://schemas.openxmlformats.org/officeDocument/2006/relationships" xmlns:w="http://schemas.openxmlformats.org/wordprocessingml/2006/main">
  <w:divs>
    <w:div w:id="2787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60CDB23995479E1A0A3A08A14AE55B6AB1AFC2F4C6FB09908E65BB8D26BE0825A303BF84199C4C66765436gDD" TargetMode="External"/><Relationship Id="rId21" Type="http://schemas.openxmlformats.org/officeDocument/2006/relationships/hyperlink" Target="consultantplus://offline/ref=C360CDB23995479E1A0A3A08A14AE55B6AB1AFC2F5CFF70B9F8E65BB8D26BE0825A303BF84199C4C66745436gDD" TargetMode="External"/><Relationship Id="rId42" Type="http://schemas.openxmlformats.org/officeDocument/2006/relationships/hyperlink" Target="consultantplus://offline/ref=C360CDB23995479E1A0A3A08A14AE55B6AB1AFC2F4C6FD0E9A8E65BB8D26BE0825A303BF84199C4C66745636gBD" TargetMode="External"/><Relationship Id="rId47" Type="http://schemas.openxmlformats.org/officeDocument/2006/relationships/hyperlink" Target="consultantplus://offline/ref=C360CDB23995479E1A0A3A08A14AE55B6AB1AFC2F5CFF70B9F8E65BB8D26BE0825A303BF84199C4C66745436g2D" TargetMode="External"/><Relationship Id="rId63" Type="http://schemas.openxmlformats.org/officeDocument/2006/relationships/hyperlink" Target="consultantplus://offline/ref=C360CDB23995479E1A0A3A08A14AE55B6AB1AFC2F4C6FD0E9A8E65BB8D26BE0825A303BF84199C4C66745736gED" TargetMode="External"/><Relationship Id="rId68" Type="http://schemas.openxmlformats.org/officeDocument/2006/relationships/hyperlink" Target="consultantplus://offline/ref=C360CDB23995479E1A0A3A08A14AE55B6AB1AFC2F4C6FD0E9A8E65BB8D26BE0825A303BF84199C4C66745736gCD" TargetMode="External"/><Relationship Id="rId84" Type="http://schemas.openxmlformats.org/officeDocument/2006/relationships/hyperlink" Target="consultantplus://offline/ref=C360CDB23995479E1A0A3A08A14AE55B6AB1AFC2F4C6FD0E9A8E65BB8D26BE0825A303BF84199C4C66745036g2D" TargetMode="External"/><Relationship Id="rId89" Type="http://schemas.openxmlformats.org/officeDocument/2006/relationships/hyperlink" Target="consultantplus://offline/ref=C360CDB23995479E1A0A3A08A14AE55B6AB1AFC2F4C6FD0E9A8E65BB8D26BE0825A303BF84199C4C66745136gFD" TargetMode="External"/><Relationship Id="rId112" Type="http://schemas.openxmlformats.org/officeDocument/2006/relationships/hyperlink" Target="file:///C:\Users\787\Desktop\&#1054;&#1043;\&#1089;&#1072;&#1081;&#1090;\postanovlenie_gubernatora_nso_no_275_ob_utv._instrukcii_po_rabote_s_og.docx" TargetMode="External"/><Relationship Id="rId2" Type="http://schemas.openxmlformats.org/officeDocument/2006/relationships/settings" Target="settings.xml"/><Relationship Id="rId16" Type="http://schemas.openxmlformats.org/officeDocument/2006/relationships/hyperlink" Target="file:///C:\Users\787\Desktop\&#1054;&#1043;\&#1089;&#1072;&#1081;&#1090;\postanovlenie_gubernatora_nso_no_275_ob_utv._instrukcii_po_rabote_s_og.docx" TargetMode="External"/><Relationship Id="rId29" Type="http://schemas.openxmlformats.org/officeDocument/2006/relationships/hyperlink" Target="consultantplus://offline/ref=C360CDB23995479E1A0A3A08A14AE55B6AB1AFC2F4C6FD0E9A8E65BB8D26BE0825A303BF84199C4C66745436g2D" TargetMode="External"/><Relationship Id="rId107" Type="http://schemas.openxmlformats.org/officeDocument/2006/relationships/hyperlink" Target="file:///C:\Users\787\Desktop\&#1054;&#1043;\&#1089;&#1072;&#1081;&#1090;\postanovlenie_gubernatora_nso_no_275_ob_utv._instrukcii_po_rabote_s_og.docx" TargetMode="External"/><Relationship Id="rId11" Type="http://schemas.openxmlformats.org/officeDocument/2006/relationships/hyperlink" Target="consultantplus://offline/ref=C360CDB23995479E1A0A2405B726BB5262B2F9CCF7CEF558C5D13EE6DA2FB45F62EC5AFDC0149D4D36gED" TargetMode="External"/><Relationship Id="rId24" Type="http://schemas.openxmlformats.org/officeDocument/2006/relationships/hyperlink" Target="consultantplus://offline/ref=C360CDB23995479E1A0A2405B726BB5261B2F6CAF990A25A9484303Eg3D" TargetMode="External"/><Relationship Id="rId32" Type="http://schemas.openxmlformats.org/officeDocument/2006/relationships/hyperlink" Target="consultantplus://offline/ref=C360CDB23995479E1A0A2405B726BB5262B2F9CCF7CEF558C5D13EE6DA2FB45F62EC5AFDC0149D4936g7D" TargetMode="External"/><Relationship Id="rId37" Type="http://schemas.openxmlformats.org/officeDocument/2006/relationships/hyperlink" Target="consultantplus://offline/ref=C360CDB23995479E1A0A3A08A14AE55B6AB1AFC2F4C6FD0E9A8E65BB8D26BE0825A303BF84199C4C66745536g2D" TargetMode="External"/><Relationship Id="rId40" Type="http://schemas.openxmlformats.org/officeDocument/2006/relationships/hyperlink" Target="consultantplus://offline/ref=C360CDB23995479E1A0A3A08A14AE55B6AB1AFC2F4C6FD0E9A8E65BB8D26BE0825A303BF84199C4C66745536g3D" TargetMode="External"/><Relationship Id="rId45" Type="http://schemas.openxmlformats.org/officeDocument/2006/relationships/hyperlink" Target="consultantplus://offline/ref=C360CDB23995479E1A0A3A08A14AE55B6AB1AFC2F4C6FD0E9A8E65BB8D26BE0825A303BF84199C4C66745636g8D" TargetMode="External"/><Relationship Id="rId53" Type="http://schemas.openxmlformats.org/officeDocument/2006/relationships/hyperlink" Target="consultantplus://offline/ref=C360CDB23995479E1A0A2405B726BB5262B2F9CCF7CEF558C5D13EE6DA2FB45F62EC5AFDC0149D4A36gFD" TargetMode="External"/><Relationship Id="rId58" Type="http://schemas.openxmlformats.org/officeDocument/2006/relationships/hyperlink" Target="consultantplus://offline/ref=C360CDB23995479E1A0A3A08A14AE55B6AB1AFC2FAC1FF0E998E65BB8D26BE0832g5D" TargetMode="External"/><Relationship Id="rId66" Type="http://schemas.openxmlformats.org/officeDocument/2006/relationships/hyperlink" Target="consultantplus://offline/ref=C360CDB23995479E1A0A2405B726BB5262B2F9CCF7CEF558C5D13EE6DA2FB45F62EC5AFDC0149D4836g6D" TargetMode="External"/><Relationship Id="rId74" Type="http://schemas.openxmlformats.org/officeDocument/2006/relationships/hyperlink" Target="consultantplus://offline/ref=C360CDB23995479E1A0A3A08A14AE55B6AB1AFC2FAC2F60D9E8E65BB8D26BE0825A303BF84199C4C66745436g3D" TargetMode="External"/><Relationship Id="rId79" Type="http://schemas.openxmlformats.org/officeDocument/2006/relationships/hyperlink" Target="consultantplus://offline/ref=C360CDB23995479E1A0A3A08A14AE55B6AB1AFC2F4C6FD0E9A8E65BB8D26BE0825A303BF84199C4C66745036gCD" TargetMode="External"/><Relationship Id="rId87" Type="http://schemas.openxmlformats.org/officeDocument/2006/relationships/hyperlink" Target="consultantplus://offline/ref=C360CDB23995479E1A0A3A08A14AE55B6AB1AFC2F4C6FD0E9A8E65BB8D26BE0825A303BF84199C4C66745136g8D" TargetMode="External"/><Relationship Id="rId102" Type="http://schemas.openxmlformats.org/officeDocument/2006/relationships/hyperlink" Target="consultantplus://offline/ref=C360CDB23995479E1A0A3A08A14AE55B6AB1AFC2F4C6FD0E9A8E65BB8D26BE0825A303BF84199C4C66745236gFD" TargetMode="External"/><Relationship Id="rId110" Type="http://schemas.openxmlformats.org/officeDocument/2006/relationships/hyperlink" Target="file:///C:\Users\787\Desktop\&#1054;&#1043;\&#1089;&#1072;&#1081;&#1090;\postanovlenie_gubernatora_nso_no_275_ob_utv._instrukcii_po_rabote_s_og.docx" TargetMode="External"/><Relationship Id="rId5" Type="http://schemas.openxmlformats.org/officeDocument/2006/relationships/hyperlink" Target="consultantplus://offline/ref=C360CDB23995479E1A0A3A08A14AE55B6AB1AFC2F4C6FD0E9A8E65BB8D26BE0825A303BF84199C4C66745436gFD" TargetMode="External"/><Relationship Id="rId61" Type="http://schemas.openxmlformats.org/officeDocument/2006/relationships/hyperlink" Target="consultantplus://offline/ref=C360CDB23995479E1A0A3A08A14AE55B6AB1AFC2F4C6FD0E9A8E65BB8D26BE0825A303BF84199C4C66745736gBD" TargetMode="External"/><Relationship Id="rId82" Type="http://schemas.openxmlformats.org/officeDocument/2006/relationships/hyperlink" Target="consultantplus://offline/ref=C360CDB23995479E1A0A2405B726BB5262B2F9CCF7CEF558C5D13EE6DA2FB45F62EC5AFDC0149D4B36g4D" TargetMode="External"/><Relationship Id="rId90" Type="http://schemas.openxmlformats.org/officeDocument/2006/relationships/hyperlink" Target="consultantplus://offline/ref=C360CDB23995479E1A0A3A08A14AE55B6AB1AFC2F4C6FD0E9A8E65BB8D26BE0825A303BF84199C4C66745136gCD" TargetMode="External"/><Relationship Id="rId95" Type="http://schemas.openxmlformats.org/officeDocument/2006/relationships/hyperlink" Target="consultantplus://offline/ref=C360CDB23995479E1A0A3A08A14AE55B6AB1AFC2F4C6FD0E9A8E65BB8D26BE0825A303BF84199C4C66745236gAD" TargetMode="External"/><Relationship Id="rId19" Type="http://schemas.openxmlformats.org/officeDocument/2006/relationships/hyperlink" Target="consultantplus://offline/ref=C360CDB23995479E1A0A3A08A14AE55B6AB1AFC2F4C3FE0C9E8E65BB8D26BE0825A303BF84199C4C66745436gCD" TargetMode="External"/><Relationship Id="rId14" Type="http://schemas.openxmlformats.org/officeDocument/2006/relationships/hyperlink" Target="consultantplus://offline/ref=C360CDB23995479E1A0A3A08A14AE55B6AB1AFC2F5CFF70B9F8E65BB8D26BE0825A303BF84199C4C66745436gCD" TargetMode="External"/><Relationship Id="rId22" Type="http://schemas.openxmlformats.org/officeDocument/2006/relationships/hyperlink" Target="consultantplus://offline/ref=C360CDB23995479E1A0A3A08A14AE55B6AB1AFC2FAC2F60D9E8E65BB8D26BE0825A303BF84199C4C66745436g2D" TargetMode="External"/><Relationship Id="rId27" Type="http://schemas.openxmlformats.org/officeDocument/2006/relationships/hyperlink" Target="consultantplus://offline/ref=C360CDB23995479E1A0A3A08A14AE55B6AB1AFC2FACEFC079C8E65BB8D26BE0825A303BF84199C4C66745C36gAD" TargetMode="External"/><Relationship Id="rId30" Type="http://schemas.openxmlformats.org/officeDocument/2006/relationships/hyperlink" Target="consultantplus://offline/ref=C360CDB23995479E1A0A3A08A14AE55B6AB1AFC2F4C6FD0E9A8E65BB8D26BE0825A303BF84199C4C66745436g3D" TargetMode="External"/><Relationship Id="rId35" Type="http://schemas.openxmlformats.org/officeDocument/2006/relationships/hyperlink" Target="consultantplus://offline/ref=C360CDB23995479E1A0A3A08A14AE55B6AB1AFC2F4C6FD0E9A8E65BB8D26BE0825A303BF84199C4C66745536gBD" TargetMode="External"/><Relationship Id="rId43" Type="http://schemas.openxmlformats.org/officeDocument/2006/relationships/hyperlink" Target="file:///C:\Users\787\Desktop\&#1054;&#1043;\&#1089;&#1072;&#1081;&#1090;\postanovlenie_gubernatora_nso_no_275_ob_utv._instrukcii_po_rabote_s_og.docx" TargetMode="External"/><Relationship Id="rId48" Type="http://schemas.openxmlformats.org/officeDocument/2006/relationships/hyperlink" Target="file:///C:\Users\787\Desktop\&#1054;&#1043;\&#1089;&#1072;&#1081;&#1090;\postanovlenie_gubernatora_nso_no_275_ob_utv._instrukcii_po_rabote_s_og.docx" TargetMode="External"/><Relationship Id="rId56" Type="http://schemas.openxmlformats.org/officeDocument/2006/relationships/hyperlink" Target="consultantplus://offline/ref=C360CDB23995479E1A0A2405B726BB5262B2F9CCF5C4F558C5D13EE6DA32gFD" TargetMode="External"/><Relationship Id="rId64" Type="http://schemas.openxmlformats.org/officeDocument/2006/relationships/hyperlink" Target="consultantplus://offline/ref=C360CDB23995479E1A0A3A08A14AE55B6AB1AFC2F4C6FD0E9A8E65BB8D26BE0825A303BF84199C4C66745736gFD" TargetMode="External"/><Relationship Id="rId69" Type="http://schemas.openxmlformats.org/officeDocument/2006/relationships/hyperlink" Target="file:///C:\Users\787\Desktop\&#1054;&#1043;\&#1089;&#1072;&#1081;&#1090;\postanovlenie_gubernatora_nso_no_275_ob_utv._instrukcii_po_rabote_s_og.docx" TargetMode="External"/><Relationship Id="rId77" Type="http://schemas.openxmlformats.org/officeDocument/2006/relationships/hyperlink" Target="consultantplus://offline/ref=C360CDB23995479E1A0A3A08A14AE55B6AB1AFC2F4C6FD0E9A8E65BB8D26BE0825A303BF84199C4C66745036gED" TargetMode="External"/><Relationship Id="rId100" Type="http://schemas.openxmlformats.org/officeDocument/2006/relationships/hyperlink" Target="file:///C:\Users\787\Desktop\&#1054;&#1043;\&#1089;&#1072;&#1081;&#1090;\postanovlenie_gubernatora_nso_no_275_ob_utv._instrukcii_po_rabote_s_og.docx" TargetMode="External"/><Relationship Id="rId105" Type="http://schemas.openxmlformats.org/officeDocument/2006/relationships/hyperlink" Target="consultantplus://offline/ref=C360CDB23995479E1A0A3A08A14AE55B6AB1AFC2F4C6FD0E9A8E65BB8D26BE0825A303BF84199C4C66745236g2D" TargetMode="External"/><Relationship Id="rId113" Type="http://schemas.openxmlformats.org/officeDocument/2006/relationships/fontTable" Target="fontTable.xml"/><Relationship Id="rId8" Type="http://schemas.openxmlformats.org/officeDocument/2006/relationships/hyperlink" Target="consultantplus://offline/ref=C360CDB23995479E1A0A3A08A14AE55B6AB1AFC2F5CFF70B9F8E65BB8D26BE0825A303BF84199C4C66745436gFD" TargetMode="External"/><Relationship Id="rId51" Type="http://schemas.openxmlformats.org/officeDocument/2006/relationships/hyperlink" Target="consultantplus://offline/ref=C360CDB23995479E1A0A3A08A14AE55B6AB1AFC2F5CFF70B9F8E65BB8D26BE0825A303BF84199C4C66745536gAD" TargetMode="External"/><Relationship Id="rId72" Type="http://schemas.openxmlformats.org/officeDocument/2006/relationships/hyperlink" Target="consultantplus://offline/ref=C360CDB23995479E1A0A3A08A14AE55B6AB1AFC2F4C6FD0E9A8E65BB8D26BE0825A303BF84199C4C66745036gAD" TargetMode="External"/><Relationship Id="rId80" Type="http://schemas.openxmlformats.org/officeDocument/2006/relationships/hyperlink" Target="consultantplus://offline/ref=C360CDB23995479E1A0A3A08A14AE55B6AB1AFC2FAC0FC0D9C8E65BB8D26BE0825A303BF84199C4C66745436gDD" TargetMode="External"/><Relationship Id="rId85" Type="http://schemas.openxmlformats.org/officeDocument/2006/relationships/hyperlink" Target="consultantplus://offline/ref=C360CDB23995479E1A0A3A08A14AE55B6AB1AFC2F4C6FD0E9A8E65BB8D26BE0825A303BF84199C4C66745136gAD" TargetMode="External"/><Relationship Id="rId93" Type="http://schemas.openxmlformats.org/officeDocument/2006/relationships/hyperlink" Target="consultantplus://offline/ref=C360CDB23995479E1A0A3A08A14AE55B6AB1AFC2F4C6FD0E9A8E65BB8D26BE0825A303BF84199C4C66745136g3D" TargetMode="External"/><Relationship Id="rId98" Type="http://schemas.openxmlformats.org/officeDocument/2006/relationships/hyperlink" Target="consultantplus://offline/ref=C360CDB23995479E1A0A3A08A14AE55B6AB1AFC2F4C6FD0E9A8E65BB8D26BE0825A303BF84199C4C66745236g8D" TargetMode="External"/><Relationship Id="rId3" Type="http://schemas.openxmlformats.org/officeDocument/2006/relationships/webSettings" Target="webSettings.xml"/><Relationship Id="rId12" Type="http://schemas.openxmlformats.org/officeDocument/2006/relationships/hyperlink" Target="consultantplus://offline/ref=C360CDB23995479E1A0A3A08A14AE55B6AB1AFC2F4C6FB09908E65BB8D26BE0825A303BF84199C4C66765436gDD" TargetMode="External"/><Relationship Id="rId17" Type="http://schemas.openxmlformats.org/officeDocument/2006/relationships/hyperlink" Target="consultantplus://offline/ref=C360CDB23995479E1A0A3A08A14AE55B6AB1AFC2FAC2F60D9E8E65BB8D26BE0825A303BF84199C4C66745436gCD" TargetMode="External"/><Relationship Id="rId25" Type="http://schemas.openxmlformats.org/officeDocument/2006/relationships/hyperlink" Target="consultantplus://offline/ref=C360CDB23995479E1A0A2405B726BB5262B2F9CCF7CEF558C5D13EE6DA2FB45F62EC5AFDC0149D4D36gED" TargetMode="External"/><Relationship Id="rId33" Type="http://schemas.openxmlformats.org/officeDocument/2006/relationships/hyperlink" Target="consultantplus://offline/ref=C360CDB23995479E1A0A3A08A14AE55B6AB1AFC2F4C6FD0E9A8E65BB8D26BE0825A303BF84199C4C66745536gAD" TargetMode="External"/><Relationship Id="rId38" Type="http://schemas.openxmlformats.org/officeDocument/2006/relationships/hyperlink" Target="consultantplus://offline/ref=C360CDB23995479E1A0A3A08A14AE55B6AB1AFC2F4C3FE0C9E8E65BB8D26BE0825A303BF84199C4C66745436g2D" TargetMode="External"/><Relationship Id="rId46" Type="http://schemas.openxmlformats.org/officeDocument/2006/relationships/hyperlink" Target="file:///C:\Users\787\Desktop\&#1054;&#1043;\&#1089;&#1072;&#1081;&#1090;\postanovlenie_gubernatora_nso_no_275_ob_utv._instrukcii_po_rabote_s_og.docx" TargetMode="External"/><Relationship Id="rId59" Type="http://schemas.openxmlformats.org/officeDocument/2006/relationships/hyperlink" Target="consultantplus://offline/ref=C360CDB23995479E1A0A3A08A14AE55B6AB1AFC2F4C6FD0E9A8E65BB8D26BE0825A303BF84199C4C66745636g3D" TargetMode="External"/><Relationship Id="rId67" Type="http://schemas.openxmlformats.org/officeDocument/2006/relationships/hyperlink" Target="file:///C:\Users\787\Desktop\&#1054;&#1043;\&#1089;&#1072;&#1081;&#1090;\postanovlenie_gubernatora_nso_no_275_ob_utv._instrukcii_po_rabote_s_og.docx" TargetMode="External"/><Relationship Id="rId103" Type="http://schemas.openxmlformats.org/officeDocument/2006/relationships/hyperlink" Target="consultantplus://offline/ref=C360CDB23995479E1A0A3A08A14AE55B6AB1AFC2F4C6FD0E9A8E65BB8D26BE0825A303BF84199C4C66745236gCD" TargetMode="External"/><Relationship Id="rId108" Type="http://schemas.openxmlformats.org/officeDocument/2006/relationships/hyperlink" Target="file:///C:\Users\787\Desktop\&#1054;&#1043;\&#1089;&#1072;&#1081;&#1090;\postanovlenie_gubernatora_nso_no_275_ob_utv._instrukcii_po_rabote_s_og.docx" TargetMode="External"/><Relationship Id="rId20" Type="http://schemas.openxmlformats.org/officeDocument/2006/relationships/hyperlink" Target="consultantplus://offline/ref=C360CDB23995479E1A0A3A08A14AE55B6AB1AFC2F4C1FE0B9E8E65BB8D26BE0825A303BF84199C4C66745436gCD" TargetMode="External"/><Relationship Id="rId41" Type="http://schemas.openxmlformats.org/officeDocument/2006/relationships/hyperlink" Target="consultantplus://offline/ref=C360CDB23995479E1A0A3A08A14AE55B6AB1AFC2F4C6FD0E9A8E65BB8D26BE0825A303BF84199C4C66745636gAD" TargetMode="External"/><Relationship Id="rId54" Type="http://schemas.openxmlformats.org/officeDocument/2006/relationships/hyperlink" Target="consultantplus://offline/ref=C360CDB23995479E1A0A3A08A14AE55B6AB1AFC2F4C6FD0E9A8E65BB8D26BE0825A303BF84199C4C66745636gCD" TargetMode="External"/><Relationship Id="rId62" Type="http://schemas.openxmlformats.org/officeDocument/2006/relationships/hyperlink" Target="consultantplus://offline/ref=C360CDB23995479E1A0A3A08A14AE55B6AB1AFC2F4C6FD0E9A8E65BB8D26BE0825A303BF84199C4C66745736g9D" TargetMode="External"/><Relationship Id="rId70" Type="http://schemas.openxmlformats.org/officeDocument/2006/relationships/hyperlink" Target="consultantplus://offline/ref=C360CDB23995479E1A0A3A08A14AE55B6AB1AFC2F4C6FD0E9A8E65BB8D26BE0825A303BF84199C4C66745736gDD" TargetMode="External"/><Relationship Id="rId75" Type="http://schemas.openxmlformats.org/officeDocument/2006/relationships/hyperlink" Target="consultantplus://offline/ref=C360CDB23995479E1A0A3A08A14AE55B6AB1AFC2F4C6FD0E9A8E65BB8D26BE0825A303BF84199C4C66745036g8D" TargetMode="External"/><Relationship Id="rId83" Type="http://schemas.openxmlformats.org/officeDocument/2006/relationships/hyperlink" Target="consultantplus://offline/ref=C360CDB23995479E1A0A3A08A14AE55B6AB1AFC2F4C6FD0E9A8E65BB8D26BE0825A303BF84199C4C66745036gDD" TargetMode="External"/><Relationship Id="rId88" Type="http://schemas.openxmlformats.org/officeDocument/2006/relationships/hyperlink" Target="consultantplus://offline/ref=C360CDB23995479E1A0A3A08A14AE55B6AB1AFC2F4C6FD0E9A8E65BB8D26BE0825A303BF84199C4C66745136g9D" TargetMode="External"/><Relationship Id="rId91" Type="http://schemas.openxmlformats.org/officeDocument/2006/relationships/hyperlink" Target="file:///C:\Users\787\Desktop\&#1054;&#1043;\&#1089;&#1072;&#1081;&#1090;\postanovlenie_gubernatora_nso_no_275_ob_utv._instrukcii_po_rabote_s_og.docx" TargetMode="External"/><Relationship Id="rId96" Type="http://schemas.openxmlformats.org/officeDocument/2006/relationships/hyperlink" Target="consultantplus://offline/ref=C360CDB23995479E1A0A3A08A14AE55B6AB1AFC2F4C6FD0E9A8E65BB8D26BE0825A303BF84199C4C66745236gAD" TargetMode="External"/><Relationship Id="rId111" Type="http://schemas.openxmlformats.org/officeDocument/2006/relationships/hyperlink" Target="file:///C:\Users\787\Desktop\&#1054;&#1043;\&#1089;&#1072;&#1081;&#1090;\postanovlenie_gubernatora_nso_no_275_ob_utv._instrukcii_po_rabote_s_og.docx" TargetMode="External"/><Relationship Id="rId1" Type="http://schemas.openxmlformats.org/officeDocument/2006/relationships/styles" Target="styles.xml"/><Relationship Id="rId6" Type="http://schemas.openxmlformats.org/officeDocument/2006/relationships/hyperlink" Target="consultantplus://offline/ref=C360CDB23995479E1A0A3A08A14AE55B6AB1AFC2F4C3FE0C9E8E65BB8D26BE0825A303BF84199C4C66745436gFD" TargetMode="External"/><Relationship Id="rId15" Type="http://schemas.openxmlformats.org/officeDocument/2006/relationships/hyperlink" Target="file:///C:\Users\787\Desktop\&#1054;&#1043;\&#1089;&#1072;&#1081;&#1090;\postanovlenie_gubernatora_nso_no_275_ob_utv._instrukcii_po_rabote_s_og.docx" TargetMode="External"/><Relationship Id="rId23" Type="http://schemas.openxmlformats.org/officeDocument/2006/relationships/hyperlink" Target="consultantplus://offline/ref=C360CDB23995479E1A0A3A08A14AE55B6AB1AFC2FAC0FC0D9C8E65BB8D26BE0825A303BF84199C4C66745436gCD" TargetMode="External"/><Relationship Id="rId28" Type="http://schemas.openxmlformats.org/officeDocument/2006/relationships/hyperlink" Target="consultantplus://offline/ref=C360CDB23995479E1A0A3A08A14AE55B6AB1AFC2F7CFFB0C998E65BB8D26BE0825A303BF84199C4C66745536gCD" TargetMode="External"/><Relationship Id="rId36" Type="http://schemas.openxmlformats.org/officeDocument/2006/relationships/hyperlink" Target="consultantplus://offline/ref=C360CDB23995479E1A0A3A08A14AE55B6AB1AFC2F4C6FD0E9A8E65BB8D26BE0825A303BF84199C4C66745536gCD" TargetMode="External"/><Relationship Id="rId49" Type="http://schemas.openxmlformats.org/officeDocument/2006/relationships/hyperlink" Target="consultantplus://offline/ref=C360CDB23995479E1A0A3A08A14AE55B6AB1AFC2F4C6FD0E9A8E65BB8D26BE0825A303BF84199C4C66745636gED" TargetMode="External"/><Relationship Id="rId57" Type="http://schemas.openxmlformats.org/officeDocument/2006/relationships/hyperlink" Target="consultantplus://offline/ref=C360CDB23995479E1A0A2405B726BB5262B2F9CCF7CEF558C5D13EE6DA32gFD" TargetMode="External"/><Relationship Id="rId106" Type="http://schemas.openxmlformats.org/officeDocument/2006/relationships/hyperlink" Target="file:///C:\Users\787\Desktop\&#1054;&#1043;\&#1089;&#1072;&#1081;&#1090;\postanovlenie_gubernatora_nso_no_275_ob_utv._instrukcii_po_rabote_s_og.docx" TargetMode="External"/><Relationship Id="rId114" Type="http://schemas.openxmlformats.org/officeDocument/2006/relationships/theme" Target="theme/theme1.xml"/><Relationship Id="rId10" Type="http://schemas.openxmlformats.org/officeDocument/2006/relationships/hyperlink" Target="consultantplus://offline/ref=C360CDB23995479E1A0A3A08A14AE55B6AB1AFC2FAC0FC0D9C8E65BB8D26BE0825A303BF84199C4C66745436gFD" TargetMode="External"/><Relationship Id="rId31" Type="http://schemas.openxmlformats.org/officeDocument/2006/relationships/hyperlink" Target="consultantplus://offline/ref=C360CDB23995479E1A0A2405B726BB5262B2F9CCF7CEF558C5D13EE6DA2FB45F62EC5AFDC0149D4F36g0D" TargetMode="External"/><Relationship Id="rId44" Type="http://schemas.openxmlformats.org/officeDocument/2006/relationships/hyperlink" Target="file:///C:\Users\787\Desktop\&#1054;&#1043;\&#1089;&#1072;&#1081;&#1090;\postanovlenie_gubernatora_nso_no_275_ob_utv._instrukcii_po_rabote_s_og.docx" TargetMode="External"/><Relationship Id="rId52" Type="http://schemas.openxmlformats.org/officeDocument/2006/relationships/hyperlink" Target="consultantplus://offline/ref=C360CDB23995479E1A0A3A08A14AE55B6AB1AFC2F4C6FD0E9A8E65BB8D26BE0825A303BF84199C4C66745636gFD" TargetMode="External"/><Relationship Id="rId60" Type="http://schemas.openxmlformats.org/officeDocument/2006/relationships/hyperlink" Target="consultantplus://offline/ref=C360CDB23995479E1A0A3A08A14AE55B6AB1AFC2F4C6FD0E9A8E65BB8D26BE0825A303BF84199C4C66745736gAD" TargetMode="External"/><Relationship Id="rId65" Type="http://schemas.openxmlformats.org/officeDocument/2006/relationships/hyperlink" Target="consultantplus://offline/ref=C360CDB23995479E1A0A3A08A14AE55B6AB1AFC2F4C7FA0E9F8E65BB8D26BE0832g5D" TargetMode="External"/><Relationship Id="rId73" Type="http://schemas.openxmlformats.org/officeDocument/2006/relationships/hyperlink" Target="consultantplus://offline/ref=C360CDB23995479E1A0A3A08A14AE55B6AB1AFC2F4C6FD0E9A8E65BB8D26BE0825A303BF84199C4C66745036gBD" TargetMode="External"/><Relationship Id="rId78" Type="http://schemas.openxmlformats.org/officeDocument/2006/relationships/hyperlink" Target="consultantplus://offline/ref=C360CDB23995479E1A0A3A08A14AE55B6AB1AFC2F4C6FD0E9A8E65BB8D26BE0825A303BF84199C4C66745036gFD" TargetMode="External"/><Relationship Id="rId81" Type="http://schemas.openxmlformats.org/officeDocument/2006/relationships/hyperlink" Target="consultantplus://offline/ref=C360CDB23995479E1A0A2405B726BB5262B2F9CCF7CEF558C5D13EE6DA32gFD" TargetMode="External"/><Relationship Id="rId86" Type="http://schemas.openxmlformats.org/officeDocument/2006/relationships/hyperlink" Target="consultantplus://offline/ref=C360CDB23995479E1A0A3A08A14AE55B6AB1AFC2F4C6FD0E9A8E65BB8D26BE0825A303BF84199C4C66745136gBD" TargetMode="External"/><Relationship Id="rId94" Type="http://schemas.openxmlformats.org/officeDocument/2006/relationships/hyperlink" Target="consultantplus://offline/ref=C360CDB23995479E1A0A3A08A14AE55B6AB1AFC2F4C6FD0E9A8E65BB8D26BE0825A303BF84199C4C66745236gAD" TargetMode="External"/><Relationship Id="rId99" Type="http://schemas.openxmlformats.org/officeDocument/2006/relationships/hyperlink" Target="consultantplus://offline/ref=C360CDB23995479E1A0A3A08A14AE55B6AB1AFC2F4C6FD0E9A8E65BB8D26BE0825A303BF84199C4C66745236g9D" TargetMode="External"/><Relationship Id="rId101" Type="http://schemas.openxmlformats.org/officeDocument/2006/relationships/hyperlink" Target="consultantplus://offline/ref=C360CDB23995479E1A0A3A08A14AE55B6AB1AFC2F4C6FD0E9A8E65BB8D26BE0825A303BF84199C4C66745236gE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60CDB23995479E1A0A3A08A14AE55B6AB1AFC2FAC2F60D9E8E65BB8D26BE0825A303BF84199C4C66745436gFD" TargetMode="External"/><Relationship Id="rId13" Type="http://schemas.openxmlformats.org/officeDocument/2006/relationships/hyperlink" Target="consultantplus://offline/ref=C360CDB23995479E1A0A3A08A14AE55B6AB1AFC2FACEFC079C8E65BB8D26BE0825A303BF84199C4C66745C36gAD" TargetMode="External"/><Relationship Id="rId18" Type="http://schemas.openxmlformats.org/officeDocument/2006/relationships/hyperlink" Target="consultantplus://offline/ref=C360CDB23995479E1A0A3A08A14AE55B6AB1AFC2F4C6FD0E9A8E65BB8D26BE0825A303BF84199C4C66745436gDD" TargetMode="External"/><Relationship Id="rId39" Type="http://schemas.openxmlformats.org/officeDocument/2006/relationships/hyperlink" Target="consultantplus://offline/ref=C360CDB23995479E1A0A3A08A14AE55B6AB1AFC2F4C1FE0B9E8E65BB8D26BE0825A303BF84199C4C66745436gDD" TargetMode="External"/><Relationship Id="rId109" Type="http://schemas.openxmlformats.org/officeDocument/2006/relationships/hyperlink" Target="consultantplus://offline/ref=C360CDB23995479E1A0A3A08A14AE55B6AB1AFC2F4C6FD0E9A8E65BB8D26BE0825A303BF84199C4C66745236g3D" TargetMode="External"/><Relationship Id="rId34" Type="http://schemas.openxmlformats.org/officeDocument/2006/relationships/hyperlink" Target="consultantplus://offline/ref=C360CDB23995479E1A0A3A08A14AE55B6AB1AFC2F4C3FE0C9E8E65BB8D26BE0825A303BF84199C4C66745436gDD" TargetMode="External"/><Relationship Id="rId50" Type="http://schemas.openxmlformats.org/officeDocument/2006/relationships/hyperlink" Target="consultantplus://offline/ref=C360CDB23995479E1A0A2405B726BB5262B2F9CCF7CEF558C5D13EE6DA2FB45F62EC5AFDC0149D4A36gFD" TargetMode="External"/><Relationship Id="rId55" Type="http://schemas.openxmlformats.org/officeDocument/2006/relationships/hyperlink" Target="consultantplus://offline/ref=C360CDB23995479E1A0A3A08A14AE55B6AB1AFC2F4C6FD0E9A8E65BB8D26BE0825A303BF84199C4C66745636gDD" TargetMode="External"/><Relationship Id="rId76" Type="http://schemas.openxmlformats.org/officeDocument/2006/relationships/hyperlink" Target="file:///C:\Users\787\Desktop\&#1054;&#1043;\&#1089;&#1072;&#1081;&#1090;\postanovlenie_gubernatora_nso_no_275_ob_utv._instrukcii_po_rabote_s_og.docx" TargetMode="External"/><Relationship Id="rId97" Type="http://schemas.openxmlformats.org/officeDocument/2006/relationships/hyperlink" Target="consultantplus://offline/ref=C360CDB23995479E1A0A3A08A14AE55B6AB1AFC2F4C6FD0E9A8E65BB8D26BE0825A303BF84199C4C66745236gBD" TargetMode="External"/><Relationship Id="rId104" Type="http://schemas.openxmlformats.org/officeDocument/2006/relationships/hyperlink" Target="consultantplus://offline/ref=C360CDB23995479E1A0A3A08A14AE55B6AB1AFC2F4C6FD0E9A8E65BB8D26BE0825A303BF84199C4C66745236gDD" TargetMode="External"/><Relationship Id="rId7" Type="http://schemas.openxmlformats.org/officeDocument/2006/relationships/hyperlink" Target="consultantplus://offline/ref=C360CDB23995479E1A0A3A08A14AE55B6AB1AFC2F4C1FE0B9E8E65BB8D26BE0825A303BF84199C4C66745436gFD" TargetMode="External"/><Relationship Id="rId71" Type="http://schemas.openxmlformats.org/officeDocument/2006/relationships/hyperlink" Target="consultantplus://offline/ref=C360CDB23995479E1A0A3A08A14AE55B6AB1AFC2F4C6FD0E9A8E65BB8D26BE0825A303BF84199C4C66745736g3D" TargetMode="External"/><Relationship Id="rId92" Type="http://schemas.openxmlformats.org/officeDocument/2006/relationships/hyperlink" Target="consultantplus://offline/ref=C360CDB23995479E1A0A3A08A14AE55B6AB1AFC2F4C6FD0E9A8E65BB8D26BE0825A303BF84199C4C66745136g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13709</Words>
  <Characters>78143</Characters>
  <Application>Microsoft Office Word</Application>
  <DocSecurity>0</DocSecurity>
  <Lines>651</Lines>
  <Paragraphs>183</Paragraphs>
  <ScaleCrop>false</ScaleCrop>
  <Company/>
  <LinksUpToDate>false</LinksUpToDate>
  <CharactersWithSpaces>91669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787</dc:creator>
  <cp:keywords/>
  <dc:description/>
  <cp:lastModifiedBy>787</cp:lastModifiedBy>
  <cp:revision>3</cp:revision>
  <dcterms:created xsi:type="dcterms:W3CDTF">2018-08-01T05:22:00Z</dcterms:created>
  <dcterms:modified xsi:type="dcterms:W3CDTF">2018-08-01T05:23:00Z</dcterms:modified>
</cp:coreProperties>
</file>