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18" w:rsidRPr="00D7567A" w:rsidRDefault="00F40D18" w:rsidP="008C2E7A">
      <w:pPr>
        <w:pStyle w:val="20"/>
        <w:shd w:val="clear" w:color="auto" w:fill="auto"/>
        <w:spacing w:after="0" w:line="240" w:lineRule="auto"/>
        <w:jc w:val="right"/>
      </w:pPr>
      <w:r w:rsidRPr="00D7567A">
        <w:t xml:space="preserve">                                                                                                                                  </w:t>
      </w:r>
    </w:p>
    <w:p w:rsidR="00F40D18" w:rsidRPr="00D7567A" w:rsidRDefault="00F40D18" w:rsidP="00032CFC">
      <w:pPr>
        <w:spacing w:line="276" w:lineRule="auto"/>
        <w:jc w:val="center"/>
        <w:outlineLvl w:val="0"/>
        <w:rPr>
          <w:rFonts w:ascii="Times New Roman" w:hAnsi="Times New Roman" w:cs="Times New Roman"/>
          <w:b/>
        </w:rPr>
      </w:pPr>
      <w:r w:rsidRPr="00D7567A">
        <w:rPr>
          <w:rFonts w:ascii="Times New Roman" w:hAnsi="Times New Roman" w:cs="Times New Roman"/>
          <w:b/>
        </w:rPr>
        <w:t xml:space="preserve">  АДМИНИСТРАЦИЯ  </w:t>
      </w:r>
      <w:r w:rsidR="00F2663E" w:rsidRPr="00D7567A">
        <w:rPr>
          <w:rFonts w:ascii="Times New Roman" w:hAnsi="Times New Roman" w:cs="Times New Roman"/>
          <w:b/>
        </w:rPr>
        <w:br/>
        <w:t>КРАСНОЯРСКОГО</w:t>
      </w:r>
      <w:r w:rsidRPr="00D7567A">
        <w:rPr>
          <w:rFonts w:ascii="Times New Roman" w:hAnsi="Times New Roman" w:cs="Times New Roman"/>
          <w:b/>
        </w:rPr>
        <w:t xml:space="preserve">  СЕЛЬСОВЕТА</w:t>
      </w:r>
    </w:p>
    <w:p w:rsidR="00F40D18" w:rsidRPr="00D7567A" w:rsidRDefault="00F40D18" w:rsidP="00032CFC">
      <w:pPr>
        <w:jc w:val="center"/>
        <w:rPr>
          <w:rFonts w:ascii="Times New Roman" w:hAnsi="Times New Roman" w:cs="Times New Roman"/>
          <w:b/>
        </w:rPr>
      </w:pPr>
      <w:r w:rsidRPr="00D7567A">
        <w:rPr>
          <w:rFonts w:ascii="Times New Roman" w:hAnsi="Times New Roman" w:cs="Times New Roman"/>
          <w:b/>
        </w:rPr>
        <w:t>ТАТАРСКОГО РАЙОНА НОВОСИБИРСКОЙ ОБЛАСТИ</w:t>
      </w:r>
    </w:p>
    <w:p w:rsidR="00F40D18" w:rsidRPr="00D7567A" w:rsidRDefault="00F40D18" w:rsidP="00A40FCA">
      <w:pPr>
        <w:rPr>
          <w:rFonts w:ascii="Times New Roman" w:hAnsi="Times New Roman" w:cs="Times New Roman"/>
        </w:rPr>
      </w:pPr>
    </w:p>
    <w:p w:rsidR="00F40D18" w:rsidRPr="00D7567A" w:rsidRDefault="00F40D18" w:rsidP="00A40FCA">
      <w:pPr>
        <w:jc w:val="center"/>
        <w:rPr>
          <w:rFonts w:ascii="Times New Roman" w:hAnsi="Times New Roman" w:cs="Times New Roman"/>
          <w:b/>
        </w:rPr>
      </w:pPr>
      <w:proofErr w:type="gramStart"/>
      <w:r w:rsidRPr="00D7567A">
        <w:rPr>
          <w:rFonts w:ascii="Times New Roman" w:hAnsi="Times New Roman" w:cs="Times New Roman"/>
          <w:b/>
        </w:rPr>
        <w:t>П</w:t>
      </w:r>
      <w:proofErr w:type="gramEnd"/>
      <w:r w:rsidRPr="00D7567A">
        <w:rPr>
          <w:rFonts w:ascii="Times New Roman" w:hAnsi="Times New Roman" w:cs="Times New Roman"/>
          <w:b/>
        </w:rPr>
        <w:t xml:space="preserve"> О С Т А Н О В Л Е Н И Е</w:t>
      </w:r>
    </w:p>
    <w:p w:rsidR="00F40D18" w:rsidRPr="00D7567A" w:rsidRDefault="00F40D18" w:rsidP="00A40FCA">
      <w:pPr>
        <w:jc w:val="center"/>
        <w:rPr>
          <w:rFonts w:ascii="Times New Roman" w:hAnsi="Times New Roman" w:cs="Times New Roman"/>
          <w:b/>
        </w:rPr>
      </w:pPr>
    </w:p>
    <w:p w:rsidR="00F40D18" w:rsidRPr="00D7567A" w:rsidRDefault="00F2663E" w:rsidP="00A40FCA">
      <w:pPr>
        <w:rPr>
          <w:rFonts w:ascii="Times New Roman" w:hAnsi="Times New Roman" w:cs="Times New Roman"/>
        </w:rPr>
      </w:pPr>
      <w:r w:rsidRPr="00D7567A">
        <w:rPr>
          <w:rFonts w:ascii="Times New Roman" w:hAnsi="Times New Roman" w:cs="Times New Roman"/>
        </w:rPr>
        <w:t>от 31.05</w:t>
      </w:r>
      <w:r w:rsidR="00F40D18" w:rsidRPr="00D7567A">
        <w:rPr>
          <w:rFonts w:ascii="Times New Roman" w:hAnsi="Times New Roman" w:cs="Times New Roman"/>
        </w:rPr>
        <w:t xml:space="preserve">.2017г               </w:t>
      </w:r>
      <w:r w:rsidRPr="00D7567A">
        <w:rPr>
          <w:rFonts w:ascii="Times New Roman" w:hAnsi="Times New Roman" w:cs="Times New Roman"/>
        </w:rPr>
        <w:t xml:space="preserve">               </w:t>
      </w:r>
      <w:r w:rsidR="00D7567A">
        <w:rPr>
          <w:rFonts w:ascii="Times New Roman" w:hAnsi="Times New Roman" w:cs="Times New Roman"/>
          <w:lang w:val="en-US"/>
        </w:rPr>
        <w:t xml:space="preserve">           </w:t>
      </w:r>
      <w:r w:rsidRPr="00D7567A">
        <w:rPr>
          <w:rFonts w:ascii="Times New Roman" w:hAnsi="Times New Roman" w:cs="Times New Roman"/>
        </w:rPr>
        <w:t xml:space="preserve">      </w:t>
      </w:r>
      <w:proofErr w:type="gramStart"/>
      <w:r w:rsidRPr="00D7567A">
        <w:rPr>
          <w:rFonts w:ascii="Times New Roman" w:hAnsi="Times New Roman" w:cs="Times New Roman"/>
        </w:rPr>
        <w:t>с</w:t>
      </w:r>
      <w:proofErr w:type="gramEnd"/>
      <w:r w:rsidRPr="00D7567A">
        <w:rPr>
          <w:rFonts w:ascii="Times New Roman" w:hAnsi="Times New Roman" w:cs="Times New Roman"/>
        </w:rPr>
        <w:t>. Краснояр</w:t>
      </w:r>
      <w:r w:rsidR="00F40D18" w:rsidRPr="00D7567A">
        <w:rPr>
          <w:rFonts w:ascii="Times New Roman" w:hAnsi="Times New Roman" w:cs="Times New Roman"/>
        </w:rPr>
        <w:t xml:space="preserve">ка                   </w:t>
      </w:r>
      <w:r w:rsidRPr="00D7567A">
        <w:rPr>
          <w:rFonts w:ascii="Times New Roman" w:hAnsi="Times New Roman" w:cs="Times New Roman"/>
        </w:rPr>
        <w:t xml:space="preserve">        </w:t>
      </w:r>
      <w:r w:rsidR="00D7567A">
        <w:rPr>
          <w:rFonts w:ascii="Times New Roman" w:hAnsi="Times New Roman" w:cs="Times New Roman"/>
          <w:lang w:val="en-US"/>
        </w:rPr>
        <w:t xml:space="preserve">            </w:t>
      </w:r>
      <w:r w:rsidRPr="00D7567A">
        <w:rPr>
          <w:rFonts w:ascii="Times New Roman" w:hAnsi="Times New Roman" w:cs="Times New Roman"/>
        </w:rPr>
        <w:t xml:space="preserve">                    № 33.</w:t>
      </w:r>
    </w:p>
    <w:p w:rsidR="00F40D18" w:rsidRPr="00D7567A" w:rsidRDefault="00F40D18" w:rsidP="00A40FCA">
      <w:pPr>
        <w:rPr>
          <w:rFonts w:ascii="Times New Roman" w:hAnsi="Times New Roman" w:cs="Times New Roman"/>
        </w:rPr>
      </w:pPr>
      <w:r w:rsidRPr="00D7567A">
        <w:rPr>
          <w:rFonts w:ascii="Times New Roman" w:hAnsi="Times New Roman" w:cs="Times New Roman"/>
        </w:rPr>
        <w:t xml:space="preserve"> </w:t>
      </w:r>
    </w:p>
    <w:p w:rsidR="00F40D18" w:rsidRPr="00D7567A" w:rsidRDefault="00F40D18" w:rsidP="00A40FCA">
      <w:pPr>
        <w:pStyle w:val="ae"/>
        <w:spacing w:before="0" w:beforeAutospacing="0" w:after="0" w:afterAutospacing="0"/>
        <w:jc w:val="center"/>
        <w:rPr>
          <w:rStyle w:val="af"/>
        </w:rPr>
      </w:pPr>
      <w:r w:rsidRPr="00D7567A">
        <w:rPr>
          <w:rStyle w:val="af"/>
        </w:rPr>
        <w:t xml:space="preserve">Об утверждении Кодекса этики и служебного </w:t>
      </w:r>
      <w:r w:rsidRPr="00D7567A">
        <w:t xml:space="preserve"> </w:t>
      </w:r>
      <w:r w:rsidRPr="00D7567A">
        <w:rPr>
          <w:rStyle w:val="af"/>
        </w:rPr>
        <w:t xml:space="preserve">поведения муниципальных служащих  </w:t>
      </w:r>
      <w:r w:rsidR="00F2663E" w:rsidRPr="00D7567A">
        <w:rPr>
          <w:rStyle w:val="af"/>
        </w:rPr>
        <w:t xml:space="preserve">Красноярского </w:t>
      </w:r>
      <w:r w:rsidRPr="00D7567A">
        <w:rPr>
          <w:rStyle w:val="af"/>
        </w:rPr>
        <w:t>сельсовета Татарского района</w:t>
      </w:r>
    </w:p>
    <w:p w:rsidR="00F40D18" w:rsidRPr="00D7567A" w:rsidRDefault="00F40D18" w:rsidP="00A40FCA">
      <w:pPr>
        <w:pStyle w:val="ae"/>
        <w:spacing w:before="0" w:beforeAutospacing="0" w:after="0" w:afterAutospacing="0"/>
        <w:jc w:val="center"/>
        <w:rPr>
          <w:rStyle w:val="af"/>
        </w:rPr>
      </w:pPr>
      <w:r w:rsidRPr="00D7567A">
        <w:rPr>
          <w:rStyle w:val="af"/>
        </w:rPr>
        <w:t xml:space="preserve"> Новосибирской области</w:t>
      </w:r>
    </w:p>
    <w:p w:rsidR="00F40D18" w:rsidRPr="00D7567A" w:rsidRDefault="00F40D18" w:rsidP="00A40FCA">
      <w:pPr>
        <w:pStyle w:val="ae"/>
        <w:spacing w:before="0" w:beforeAutospacing="0" w:after="0" w:afterAutospacing="0"/>
        <w:jc w:val="center"/>
      </w:pPr>
    </w:p>
    <w:p w:rsidR="00F40D18" w:rsidRPr="00D7567A" w:rsidRDefault="00F40D18" w:rsidP="00F2663E">
      <w:pPr>
        <w:jc w:val="both"/>
        <w:rPr>
          <w:rFonts w:ascii="Times New Roman" w:hAnsi="Times New Roman" w:cs="Times New Roman"/>
        </w:rPr>
      </w:pPr>
      <w:r w:rsidRPr="00D7567A">
        <w:rPr>
          <w:rFonts w:ascii="Times New Roman" w:hAnsi="Times New Roman" w:cs="Times New Roman"/>
        </w:rPr>
        <w:t xml:space="preserve">      </w:t>
      </w:r>
      <w:proofErr w:type="gramStart"/>
      <w:r w:rsidRPr="00D7567A">
        <w:rPr>
          <w:rFonts w:ascii="Times New Roman" w:hAnsi="Times New Roman" w:cs="Times New Roman"/>
        </w:rPr>
        <w:t xml:space="preserve">В целях обеспечения соблюдения правил поведения и норм служебной этики, добросовестного, надлежащего и эффективного исполнения муниципальными служащими </w:t>
      </w:r>
      <w:r w:rsidRPr="00D7567A">
        <w:rPr>
          <w:rStyle w:val="aa"/>
          <w:i w:val="0"/>
          <w:sz w:val="24"/>
          <w:szCs w:val="24"/>
        </w:rPr>
        <w:t xml:space="preserve">администрации </w:t>
      </w:r>
      <w:r w:rsidR="00F2663E" w:rsidRPr="00D7567A">
        <w:rPr>
          <w:rStyle w:val="aa"/>
          <w:i w:val="0"/>
          <w:sz w:val="24"/>
          <w:szCs w:val="24"/>
        </w:rPr>
        <w:t>Красноярского</w:t>
      </w:r>
      <w:r w:rsidRPr="00D7567A">
        <w:rPr>
          <w:rStyle w:val="aa"/>
          <w:i w:val="0"/>
          <w:sz w:val="24"/>
          <w:szCs w:val="24"/>
        </w:rPr>
        <w:t xml:space="preserve"> сельсовета Татарского района Новосибирской области </w:t>
      </w:r>
      <w:r w:rsidRPr="00D7567A">
        <w:rPr>
          <w:rFonts w:ascii="Times New Roman" w:hAnsi="Times New Roman" w:cs="Times New Roman"/>
          <w:i/>
        </w:rPr>
        <w:t xml:space="preserve"> </w:t>
      </w:r>
      <w:r w:rsidRPr="00D7567A">
        <w:rPr>
          <w:rFonts w:ascii="Times New Roman" w:hAnsi="Times New Roman" w:cs="Times New Roman"/>
        </w:rPr>
        <w:t>должностных обязанностей, в соответствии с Федеральным законом от 02.03.2007 № 25-ФЗ «О муниципальной службе в Российской Федерации», Федеральным законом от 25.12.2008 № 273-ФЗ «О противодействии коррупции», постанов</w:t>
      </w:r>
      <w:r w:rsidRPr="00D7567A">
        <w:rPr>
          <w:rFonts w:ascii="Times New Roman" w:hAnsi="Times New Roman" w:cs="Times New Roman"/>
        </w:rPr>
        <w:softHyphen/>
        <w:t>лением Губернатора Новосибирской области от 13.05.2011 № 119 «О Кодексе этики и служебного</w:t>
      </w:r>
      <w:proofErr w:type="gramEnd"/>
      <w:r w:rsidRPr="00D7567A">
        <w:rPr>
          <w:rFonts w:ascii="Times New Roman" w:hAnsi="Times New Roman" w:cs="Times New Roman"/>
        </w:rPr>
        <w:t xml:space="preserve"> поведения государственных гражданских служащих Но</w:t>
      </w:r>
      <w:r w:rsidRPr="00D7567A">
        <w:rPr>
          <w:rFonts w:ascii="Times New Roman" w:hAnsi="Times New Roman" w:cs="Times New Roman"/>
        </w:rPr>
        <w:softHyphen/>
        <w:t xml:space="preserve">восибирской области», </w:t>
      </w:r>
    </w:p>
    <w:p w:rsidR="00F40D18" w:rsidRPr="00D7567A" w:rsidRDefault="00F40D18" w:rsidP="00F2663E">
      <w:pPr>
        <w:jc w:val="center"/>
        <w:rPr>
          <w:rFonts w:ascii="Times New Roman" w:hAnsi="Times New Roman" w:cs="Times New Roman"/>
          <w:b/>
        </w:rPr>
      </w:pPr>
      <w:r w:rsidRPr="00D7567A">
        <w:rPr>
          <w:rFonts w:ascii="Times New Roman" w:hAnsi="Times New Roman" w:cs="Times New Roman"/>
          <w:b/>
        </w:rPr>
        <w:t>ПОСТАНОВЛЯЮ:</w:t>
      </w:r>
    </w:p>
    <w:p w:rsidR="00F40D18" w:rsidRPr="00D7567A" w:rsidRDefault="00F40D18" w:rsidP="00A40FCA">
      <w:pPr>
        <w:jc w:val="both"/>
        <w:rPr>
          <w:rFonts w:ascii="Times New Roman" w:hAnsi="Times New Roman" w:cs="Times New Roman"/>
        </w:rPr>
      </w:pPr>
    </w:p>
    <w:p w:rsidR="00F40D18" w:rsidRPr="00D7567A" w:rsidRDefault="00F40D18" w:rsidP="00A40FCA">
      <w:pPr>
        <w:widowControl/>
        <w:numPr>
          <w:ilvl w:val="0"/>
          <w:numId w:val="7"/>
        </w:numPr>
        <w:ind w:left="538" w:hanging="357"/>
        <w:rPr>
          <w:rFonts w:ascii="Times New Roman" w:hAnsi="Times New Roman" w:cs="Times New Roman"/>
        </w:rPr>
      </w:pPr>
      <w:r w:rsidRPr="00D7567A">
        <w:rPr>
          <w:rFonts w:ascii="Times New Roman" w:hAnsi="Times New Roman" w:cs="Times New Roman"/>
        </w:rPr>
        <w:t xml:space="preserve">Утвердить прилагаемый Кодекс этики и служебного поведения муниципальных служащих администрации </w:t>
      </w:r>
      <w:r w:rsidR="00F2663E" w:rsidRPr="00D7567A">
        <w:rPr>
          <w:rFonts w:ascii="Times New Roman" w:hAnsi="Times New Roman" w:cs="Times New Roman"/>
        </w:rPr>
        <w:t>Красноярского</w:t>
      </w:r>
      <w:r w:rsidRPr="00D7567A">
        <w:rPr>
          <w:rFonts w:ascii="Times New Roman" w:hAnsi="Times New Roman" w:cs="Times New Roman"/>
        </w:rPr>
        <w:t xml:space="preserve"> сельсовета Татарского района Новосибирской области, согласно приложению.</w:t>
      </w:r>
    </w:p>
    <w:p w:rsidR="00F40D18" w:rsidRPr="00D7567A" w:rsidRDefault="00F40D18" w:rsidP="00C43DA9">
      <w:pPr>
        <w:widowControl/>
        <w:numPr>
          <w:ilvl w:val="0"/>
          <w:numId w:val="7"/>
        </w:numPr>
        <w:ind w:left="538" w:hanging="357"/>
        <w:rPr>
          <w:rFonts w:ascii="Times New Roman" w:hAnsi="Times New Roman" w:cs="Times New Roman"/>
          <w:bdr w:val="none" w:sz="0" w:space="0" w:color="auto" w:frame="1"/>
        </w:rPr>
      </w:pPr>
      <w:r w:rsidRPr="00D7567A">
        <w:rPr>
          <w:rFonts w:ascii="Times New Roman" w:hAnsi="Times New Roman" w:cs="Times New Roman"/>
        </w:rPr>
        <w:t>Опубликовать настоящее постановление в газете «</w:t>
      </w:r>
      <w:r w:rsidR="00F2663E" w:rsidRPr="00D7567A">
        <w:rPr>
          <w:rFonts w:ascii="Times New Roman" w:hAnsi="Times New Roman" w:cs="Times New Roman"/>
        </w:rPr>
        <w:t>Красноярский вестник</w:t>
      </w:r>
      <w:r w:rsidRPr="00D7567A">
        <w:rPr>
          <w:rFonts w:ascii="Times New Roman" w:hAnsi="Times New Roman" w:cs="Times New Roman"/>
        </w:rPr>
        <w:t xml:space="preserve">» и разместить на официальном сайте администрации </w:t>
      </w:r>
      <w:r w:rsidR="00F2663E" w:rsidRPr="00D7567A">
        <w:rPr>
          <w:rFonts w:ascii="Times New Roman" w:hAnsi="Times New Roman" w:cs="Times New Roman"/>
        </w:rPr>
        <w:t>Красноярского</w:t>
      </w:r>
      <w:r w:rsidRPr="00D7567A">
        <w:rPr>
          <w:rFonts w:ascii="Times New Roman" w:hAnsi="Times New Roman" w:cs="Times New Roman"/>
        </w:rPr>
        <w:t xml:space="preserve"> сельсовета Татарского района Новосибирской области в сети Интернет.</w:t>
      </w:r>
    </w:p>
    <w:p w:rsidR="00F40D18" w:rsidRPr="00D7567A" w:rsidRDefault="00F40D18" w:rsidP="00A40FCA">
      <w:pPr>
        <w:widowControl/>
        <w:numPr>
          <w:ilvl w:val="0"/>
          <w:numId w:val="7"/>
        </w:numPr>
        <w:ind w:left="538" w:hanging="357"/>
        <w:jc w:val="both"/>
        <w:rPr>
          <w:rFonts w:ascii="Times New Roman" w:hAnsi="Times New Roman" w:cs="Times New Roman"/>
          <w:bdr w:val="none" w:sz="0" w:space="0" w:color="auto" w:frame="1"/>
        </w:rPr>
      </w:pPr>
      <w:proofErr w:type="gramStart"/>
      <w:r w:rsidRPr="00D7567A">
        <w:rPr>
          <w:rFonts w:ascii="Times New Roman" w:hAnsi="Times New Roman" w:cs="Times New Roman"/>
        </w:rPr>
        <w:t>Контроль за</w:t>
      </w:r>
      <w:proofErr w:type="gramEnd"/>
      <w:r w:rsidRPr="00D7567A">
        <w:rPr>
          <w:rFonts w:ascii="Times New Roman" w:hAnsi="Times New Roman" w:cs="Times New Roman"/>
        </w:rPr>
        <w:t xml:space="preserve"> исполнением настоящего постановления оставляю за собой.</w:t>
      </w:r>
    </w:p>
    <w:p w:rsidR="00F40D18" w:rsidRPr="00D7567A" w:rsidRDefault="00F40D18" w:rsidP="00A40FCA">
      <w:pPr>
        <w:pStyle w:val="ae"/>
        <w:shd w:val="clear" w:color="auto" w:fill="FFFFFF"/>
        <w:spacing w:before="0" w:beforeAutospacing="0" w:after="0" w:afterAutospacing="0"/>
        <w:jc w:val="both"/>
      </w:pPr>
    </w:p>
    <w:p w:rsidR="00F40D18" w:rsidRPr="00D7567A" w:rsidRDefault="00F40D18" w:rsidP="00A40FCA">
      <w:pPr>
        <w:pStyle w:val="ae"/>
        <w:shd w:val="clear" w:color="auto" w:fill="FFFFFF"/>
        <w:spacing w:before="0" w:beforeAutospacing="0" w:after="0" w:afterAutospacing="0"/>
        <w:jc w:val="both"/>
        <w:rPr>
          <w:color w:val="828282"/>
        </w:rPr>
      </w:pPr>
    </w:p>
    <w:p w:rsidR="00F40D18" w:rsidRPr="00D7567A" w:rsidRDefault="00F40D18" w:rsidP="00A40FCA">
      <w:pPr>
        <w:pStyle w:val="ae"/>
        <w:shd w:val="clear" w:color="auto" w:fill="FFFFFF"/>
        <w:spacing w:before="0" w:beforeAutospacing="0" w:after="0" w:afterAutospacing="0"/>
        <w:jc w:val="both"/>
        <w:rPr>
          <w:color w:val="828282"/>
        </w:rPr>
      </w:pPr>
    </w:p>
    <w:p w:rsidR="00F40D18" w:rsidRPr="00D7567A" w:rsidRDefault="00F40D18" w:rsidP="00A40FCA">
      <w:pPr>
        <w:pStyle w:val="ae"/>
        <w:shd w:val="clear" w:color="auto" w:fill="FFFFFF"/>
        <w:spacing w:before="0" w:beforeAutospacing="0" w:after="0" w:afterAutospacing="0"/>
        <w:jc w:val="both"/>
        <w:rPr>
          <w:color w:val="828282"/>
        </w:rPr>
      </w:pPr>
    </w:p>
    <w:p w:rsidR="00F40D18" w:rsidRPr="00D7567A" w:rsidRDefault="00F40D18" w:rsidP="00A40FCA">
      <w:pPr>
        <w:pStyle w:val="ae"/>
        <w:shd w:val="clear" w:color="auto" w:fill="FFFFFF"/>
        <w:spacing w:before="0" w:beforeAutospacing="0" w:after="0" w:afterAutospacing="0"/>
        <w:jc w:val="both"/>
        <w:rPr>
          <w:color w:val="828282"/>
        </w:rPr>
      </w:pPr>
    </w:p>
    <w:p w:rsidR="00F40D18" w:rsidRPr="00D7567A" w:rsidRDefault="00F40D18" w:rsidP="00A40FCA">
      <w:pPr>
        <w:pStyle w:val="ae"/>
        <w:shd w:val="clear" w:color="auto" w:fill="FFFFFF"/>
        <w:spacing w:before="0" w:beforeAutospacing="0" w:after="0" w:afterAutospacing="0"/>
        <w:jc w:val="both"/>
        <w:rPr>
          <w:color w:val="828282"/>
        </w:rPr>
      </w:pPr>
    </w:p>
    <w:p w:rsidR="00F40D18" w:rsidRPr="00D7567A" w:rsidRDefault="00F40D18" w:rsidP="00A40FCA">
      <w:pPr>
        <w:pStyle w:val="ae"/>
        <w:shd w:val="clear" w:color="auto" w:fill="FFFFFF"/>
        <w:spacing w:before="0" w:beforeAutospacing="0" w:after="0" w:afterAutospacing="0"/>
        <w:jc w:val="both"/>
        <w:rPr>
          <w:color w:val="828282"/>
        </w:rPr>
      </w:pPr>
    </w:p>
    <w:p w:rsidR="00F40D18" w:rsidRPr="00D7567A" w:rsidRDefault="00F40D18" w:rsidP="00A40FCA">
      <w:pPr>
        <w:pStyle w:val="ae"/>
        <w:shd w:val="clear" w:color="auto" w:fill="FFFFFF"/>
        <w:spacing w:before="0" w:beforeAutospacing="0" w:after="0" w:afterAutospacing="0"/>
        <w:jc w:val="both"/>
        <w:rPr>
          <w:color w:val="828282"/>
        </w:rPr>
      </w:pPr>
    </w:p>
    <w:p w:rsidR="00F40D18" w:rsidRPr="00D7567A" w:rsidRDefault="00F40D18" w:rsidP="00A40FCA">
      <w:pPr>
        <w:spacing w:line="240" w:lineRule="atLeast"/>
        <w:rPr>
          <w:rFonts w:ascii="Times New Roman" w:hAnsi="Times New Roman" w:cs="Times New Roman"/>
          <w:bCs/>
        </w:rPr>
      </w:pPr>
      <w:r w:rsidRPr="00D7567A">
        <w:rPr>
          <w:rFonts w:ascii="Times New Roman" w:hAnsi="Times New Roman" w:cs="Times New Roman"/>
          <w:bCs/>
        </w:rPr>
        <w:t xml:space="preserve">Глава </w:t>
      </w:r>
      <w:r w:rsidR="00F2663E" w:rsidRPr="00D7567A">
        <w:rPr>
          <w:rFonts w:ascii="Times New Roman" w:hAnsi="Times New Roman" w:cs="Times New Roman"/>
          <w:bCs/>
        </w:rPr>
        <w:t>Красноярского</w:t>
      </w:r>
      <w:r w:rsidRPr="00D7567A">
        <w:rPr>
          <w:rFonts w:ascii="Times New Roman" w:hAnsi="Times New Roman" w:cs="Times New Roman"/>
          <w:bCs/>
        </w:rPr>
        <w:t xml:space="preserve"> сельсовета</w:t>
      </w:r>
    </w:p>
    <w:p w:rsidR="00F40D18" w:rsidRPr="00D7567A" w:rsidRDefault="00F40D18" w:rsidP="00A40FCA">
      <w:pPr>
        <w:spacing w:line="240" w:lineRule="atLeast"/>
        <w:jc w:val="both"/>
        <w:rPr>
          <w:rFonts w:ascii="Times New Roman" w:hAnsi="Times New Roman" w:cs="Times New Roman"/>
          <w:bCs/>
        </w:rPr>
      </w:pPr>
      <w:r w:rsidRPr="00D7567A">
        <w:rPr>
          <w:rFonts w:ascii="Times New Roman" w:hAnsi="Times New Roman" w:cs="Times New Roman"/>
          <w:bCs/>
        </w:rPr>
        <w:t>Татарского района Новосибирской области</w:t>
      </w:r>
      <w:r w:rsidRPr="00D7567A">
        <w:rPr>
          <w:rFonts w:ascii="Times New Roman" w:hAnsi="Times New Roman" w:cs="Times New Roman"/>
          <w:bCs/>
        </w:rPr>
        <w:tab/>
      </w:r>
      <w:r w:rsidRPr="00D7567A">
        <w:rPr>
          <w:rFonts w:ascii="Times New Roman" w:hAnsi="Times New Roman" w:cs="Times New Roman"/>
          <w:bCs/>
        </w:rPr>
        <w:tab/>
      </w:r>
      <w:r w:rsidRPr="00D7567A">
        <w:rPr>
          <w:rFonts w:ascii="Times New Roman" w:hAnsi="Times New Roman" w:cs="Times New Roman"/>
          <w:bCs/>
        </w:rPr>
        <w:tab/>
        <w:t xml:space="preserve">             </w:t>
      </w:r>
      <w:r w:rsidR="00F2663E" w:rsidRPr="00D7567A">
        <w:rPr>
          <w:rFonts w:ascii="Times New Roman" w:hAnsi="Times New Roman" w:cs="Times New Roman"/>
          <w:bCs/>
        </w:rPr>
        <w:t xml:space="preserve">    </w:t>
      </w:r>
      <w:r w:rsidRPr="00D7567A">
        <w:rPr>
          <w:rFonts w:ascii="Times New Roman" w:hAnsi="Times New Roman" w:cs="Times New Roman"/>
          <w:bCs/>
        </w:rPr>
        <w:t xml:space="preserve">      </w:t>
      </w:r>
      <w:r w:rsidR="00F2663E" w:rsidRPr="00D7567A">
        <w:rPr>
          <w:rFonts w:ascii="Times New Roman" w:hAnsi="Times New Roman" w:cs="Times New Roman"/>
          <w:bCs/>
        </w:rPr>
        <w:t xml:space="preserve">  А.В. Фомин</w:t>
      </w:r>
    </w:p>
    <w:p w:rsidR="00F40D18" w:rsidRPr="00D7567A" w:rsidRDefault="00F2663E" w:rsidP="00A40FCA">
      <w:pPr>
        <w:pStyle w:val="ae"/>
        <w:shd w:val="clear" w:color="auto" w:fill="FFFFFF"/>
        <w:spacing w:before="0" w:beforeAutospacing="0" w:after="0" w:afterAutospacing="0"/>
        <w:jc w:val="both"/>
        <w:outlineLvl w:val="0"/>
      </w:pPr>
      <w:r w:rsidRPr="00D7567A">
        <w:t xml:space="preserve">  </w:t>
      </w:r>
    </w:p>
    <w:p w:rsidR="00F40D18" w:rsidRPr="00D7567A" w:rsidRDefault="00F40D18" w:rsidP="00A40FCA">
      <w:pPr>
        <w:pStyle w:val="ae"/>
        <w:shd w:val="clear" w:color="auto" w:fill="FFFFFF"/>
        <w:spacing w:before="0" w:beforeAutospacing="0" w:after="0" w:afterAutospacing="0"/>
        <w:jc w:val="both"/>
        <w:outlineLvl w:val="0"/>
      </w:pPr>
    </w:p>
    <w:p w:rsidR="00F40D18" w:rsidRPr="00D7567A" w:rsidRDefault="00F40D18" w:rsidP="00A40FCA">
      <w:pPr>
        <w:pStyle w:val="ae"/>
        <w:shd w:val="clear" w:color="auto" w:fill="FFFFFF"/>
        <w:spacing w:before="0" w:beforeAutospacing="0" w:after="0" w:afterAutospacing="0"/>
        <w:jc w:val="both"/>
        <w:outlineLvl w:val="0"/>
      </w:pPr>
    </w:p>
    <w:p w:rsidR="00F40D18" w:rsidRPr="00D7567A" w:rsidRDefault="00F40D18" w:rsidP="00A40FCA">
      <w:pPr>
        <w:pStyle w:val="ae"/>
        <w:shd w:val="clear" w:color="auto" w:fill="FFFFFF"/>
        <w:spacing w:before="0" w:beforeAutospacing="0" w:after="0" w:afterAutospacing="0"/>
        <w:jc w:val="both"/>
        <w:outlineLvl w:val="0"/>
      </w:pPr>
    </w:p>
    <w:p w:rsidR="00F40D18" w:rsidRPr="00D7567A" w:rsidRDefault="00F40D18" w:rsidP="00A40FCA">
      <w:pPr>
        <w:pStyle w:val="ae"/>
        <w:shd w:val="clear" w:color="auto" w:fill="FFFFFF"/>
        <w:spacing w:before="0" w:beforeAutospacing="0" w:after="0" w:afterAutospacing="0"/>
        <w:jc w:val="both"/>
        <w:outlineLvl w:val="0"/>
      </w:pPr>
    </w:p>
    <w:p w:rsidR="00F40D18" w:rsidRPr="00D7567A" w:rsidRDefault="00F40D18" w:rsidP="00A40FCA">
      <w:pPr>
        <w:pStyle w:val="ae"/>
        <w:shd w:val="clear" w:color="auto" w:fill="FFFFFF"/>
        <w:spacing w:before="0" w:beforeAutospacing="0" w:after="0" w:afterAutospacing="0"/>
        <w:jc w:val="both"/>
        <w:outlineLvl w:val="0"/>
      </w:pPr>
    </w:p>
    <w:p w:rsidR="00F40D18" w:rsidRPr="00D7567A" w:rsidRDefault="00F40D18" w:rsidP="00A40FCA">
      <w:pPr>
        <w:pStyle w:val="ae"/>
        <w:shd w:val="clear" w:color="auto" w:fill="FFFFFF"/>
        <w:spacing w:before="0" w:beforeAutospacing="0" w:after="0" w:afterAutospacing="0"/>
        <w:jc w:val="both"/>
        <w:outlineLvl w:val="0"/>
      </w:pPr>
    </w:p>
    <w:p w:rsidR="00F40D18" w:rsidRPr="00D7567A" w:rsidRDefault="00F40D18" w:rsidP="00A40FCA">
      <w:pPr>
        <w:pStyle w:val="ae"/>
        <w:shd w:val="clear" w:color="auto" w:fill="FFFFFF"/>
        <w:spacing w:before="0" w:beforeAutospacing="0" w:after="0" w:afterAutospacing="0"/>
        <w:jc w:val="both"/>
        <w:outlineLvl w:val="0"/>
      </w:pPr>
    </w:p>
    <w:p w:rsidR="00F40D18" w:rsidRPr="00D7567A" w:rsidRDefault="00F40D18" w:rsidP="00A40FCA">
      <w:pPr>
        <w:pStyle w:val="ae"/>
        <w:shd w:val="clear" w:color="auto" w:fill="FFFFFF"/>
        <w:spacing w:before="0" w:beforeAutospacing="0" w:after="0" w:afterAutospacing="0"/>
        <w:jc w:val="both"/>
        <w:outlineLvl w:val="0"/>
      </w:pPr>
    </w:p>
    <w:p w:rsidR="00F40D18" w:rsidRPr="00D7567A" w:rsidRDefault="00F40D18" w:rsidP="00A40FCA">
      <w:pPr>
        <w:pStyle w:val="ae"/>
        <w:shd w:val="clear" w:color="auto" w:fill="FFFFFF"/>
        <w:spacing w:before="0" w:beforeAutospacing="0" w:after="0" w:afterAutospacing="0"/>
        <w:jc w:val="both"/>
        <w:outlineLvl w:val="0"/>
      </w:pPr>
    </w:p>
    <w:p w:rsidR="00F40D18" w:rsidRPr="00D7567A" w:rsidRDefault="00F40D18" w:rsidP="00A40FCA">
      <w:pPr>
        <w:pStyle w:val="ae"/>
        <w:shd w:val="clear" w:color="auto" w:fill="FFFFFF"/>
        <w:spacing w:before="0" w:beforeAutospacing="0" w:after="0" w:afterAutospacing="0"/>
        <w:jc w:val="both"/>
        <w:outlineLvl w:val="0"/>
      </w:pPr>
    </w:p>
    <w:p w:rsidR="00F40D18" w:rsidRPr="00D7567A" w:rsidRDefault="00F40D18" w:rsidP="002D7E05">
      <w:pPr>
        <w:jc w:val="right"/>
        <w:rPr>
          <w:rFonts w:ascii="Times New Roman" w:hAnsi="Times New Roman" w:cs="Times New Roman"/>
        </w:rPr>
      </w:pPr>
      <w:r w:rsidRPr="00D7567A">
        <w:rPr>
          <w:rFonts w:ascii="Times New Roman" w:hAnsi="Times New Roman" w:cs="Times New Roman"/>
        </w:rPr>
        <w:t xml:space="preserve">                                                                                                                                                                     </w:t>
      </w:r>
      <w:r w:rsidRPr="00D7567A">
        <w:rPr>
          <w:rFonts w:ascii="Times New Roman" w:hAnsi="Times New Roman" w:cs="Times New Roman"/>
          <w:sz w:val="20"/>
          <w:szCs w:val="20"/>
        </w:rPr>
        <w:lastRenderedPageBreak/>
        <w:t xml:space="preserve">Приложение № 1 </w:t>
      </w:r>
      <w:r w:rsidR="00D7567A">
        <w:rPr>
          <w:rFonts w:ascii="Times New Roman" w:hAnsi="Times New Roman" w:cs="Times New Roman"/>
          <w:sz w:val="20"/>
          <w:szCs w:val="20"/>
          <w:lang w:val="en-US"/>
        </w:rPr>
        <w:br/>
      </w:r>
      <w:r w:rsidRPr="00D7567A">
        <w:rPr>
          <w:rFonts w:ascii="Times New Roman" w:hAnsi="Times New Roman" w:cs="Times New Roman"/>
          <w:sz w:val="20"/>
          <w:szCs w:val="20"/>
        </w:rPr>
        <w:t xml:space="preserve">к постановлению администрации </w:t>
      </w:r>
    </w:p>
    <w:p w:rsidR="00F40D18" w:rsidRPr="00D7567A" w:rsidRDefault="00F2663E" w:rsidP="002D7E05">
      <w:pPr>
        <w:jc w:val="right"/>
        <w:rPr>
          <w:rFonts w:ascii="Times New Roman" w:hAnsi="Times New Roman" w:cs="Times New Roman"/>
          <w:sz w:val="20"/>
          <w:szCs w:val="20"/>
        </w:rPr>
      </w:pPr>
      <w:r w:rsidRPr="00D7567A">
        <w:rPr>
          <w:rFonts w:ascii="Times New Roman" w:hAnsi="Times New Roman" w:cs="Times New Roman"/>
          <w:sz w:val="20"/>
          <w:szCs w:val="20"/>
        </w:rPr>
        <w:t>Красноярского</w:t>
      </w:r>
      <w:r w:rsidR="00F40D18" w:rsidRPr="00D7567A">
        <w:rPr>
          <w:rFonts w:ascii="Times New Roman" w:hAnsi="Times New Roman" w:cs="Times New Roman"/>
          <w:sz w:val="20"/>
          <w:szCs w:val="20"/>
        </w:rPr>
        <w:t xml:space="preserve"> сельсовета</w:t>
      </w:r>
    </w:p>
    <w:p w:rsidR="00F40D18" w:rsidRPr="00D7567A" w:rsidRDefault="00F40D18" w:rsidP="002D7E05">
      <w:pPr>
        <w:jc w:val="right"/>
        <w:rPr>
          <w:rFonts w:ascii="Times New Roman" w:hAnsi="Times New Roman" w:cs="Times New Roman"/>
          <w:sz w:val="20"/>
          <w:szCs w:val="20"/>
        </w:rPr>
      </w:pPr>
      <w:r w:rsidRPr="00D7567A">
        <w:rPr>
          <w:rFonts w:ascii="Times New Roman" w:hAnsi="Times New Roman" w:cs="Times New Roman"/>
          <w:sz w:val="20"/>
          <w:szCs w:val="20"/>
        </w:rPr>
        <w:t>Татарского района Новосибирской области</w:t>
      </w:r>
    </w:p>
    <w:p w:rsidR="00F40D18" w:rsidRPr="00D7567A" w:rsidRDefault="00F2663E" w:rsidP="002D7E05">
      <w:pPr>
        <w:jc w:val="right"/>
        <w:rPr>
          <w:rFonts w:ascii="Times New Roman" w:hAnsi="Times New Roman" w:cs="Times New Roman"/>
        </w:rPr>
      </w:pPr>
      <w:r w:rsidRPr="00D7567A">
        <w:rPr>
          <w:rFonts w:ascii="Times New Roman" w:hAnsi="Times New Roman" w:cs="Times New Roman"/>
          <w:sz w:val="20"/>
          <w:szCs w:val="20"/>
        </w:rPr>
        <w:t>от 31.05</w:t>
      </w:r>
      <w:r w:rsidR="00F40D18" w:rsidRPr="00D7567A">
        <w:rPr>
          <w:rFonts w:ascii="Times New Roman" w:hAnsi="Times New Roman" w:cs="Times New Roman"/>
          <w:sz w:val="20"/>
          <w:szCs w:val="20"/>
        </w:rPr>
        <w:t xml:space="preserve">.2017г. № </w:t>
      </w:r>
      <w:r w:rsidRPr="00D7567A">
        <w:rPr>
          <w:rFonts w:ascii="Times New Roman" w:hAnsi="Times New Roman" w:cs="Times New Roman"/>
          <w:sz w:val="20"/>
          <w:szCs w:val="20"/>
        </w:rPr>
        <w:t>33</w:t>
      </w:r>
    </w:p>
    <w:p w:rsidR="00F40D18" w:rsidRPr="00D7567A" w:rsidRDefault="00F40D18" w:rsidP="00A40FCA">
      <w:pPr>
        <w:rPr>
          <w:rFonts w:ascii="Times New Roman" w:hAnsi="Times New Roman" w:cs="Times New Roman"/>
        </w:rPr>
      </w:pPr>
      <w:r w:rsidRPr="00D7567A">
        <w:rPr>
          <w:rFonts w:ascii="Times New Roman" w:hAnsi="Times New Roman" w:cs="Times New Roman"/>
        </w:rPr>
        <w:t xml:space="preserve">                                                    </w:t>
      </w:r>
    </w:p>
    <w:p w:rsidR="00F40D18" w:rsidRPr="00D7567A" w:rsidRDefault="00F40D18" w:rsidP="00F2663E">
      <w:pPr>
        <w:pStyle w:val="20"/>
        <w:shd w:val="clear" w:color="auto" w:fill="auto"/>
        <w:spacing w:after="0" w:line="240" w:lineRule="auto"/>
        <w:ind w:right="240"/>
      </w:pPr>
      <w:r w:rsidRPr="00D7567A">
        <w:t>КОДЕКС</w:t>
      </w:r>
    </w:p>
    <w:p w:rsidR="00F40D18" w:rsidRPr="00D7567A" w:rsidRDefault="00F40D18" w:rsidP="00F2663E">
      <w:pPr>
        <w:pStyle w:val="20"/>
        <w:shd w:val="clear" w:color="auto" w:fill="auto"/>
        <w:spacing w:after="0" w:line="240" w:lineRule="auto"/>
        <w:ind w:right="240"/>
      </w:pPr>
      <w:r w:rsidRPr="00D7567A">
        <w:t>этики и служебного поведения муниципальных служащих</w:t>
      </w:r>
    </w:p>
    <w:p w:rsidR="00F40D18" w:rsidRPr="00D7567A" w:rsidRDefault="00F40D18" w:rsidP="00F2663E">
      <w:pPr>
        <w:pStyle w:val="30"/>
        <w:shd w:val="clear" w:color="auto" w:fill="auto"/>
        <w:spacing w:before="0" w:after="0" w:line="240" w:lineRule="auto"/>
        <w:rPr>
          <w:b/>
          <w:bCs/>
          <w:i w:val="0"/>
          <w:sz w:val="24"/>
          <w:szCs w:val="24"/>
        </w:rPr>
      </w:pPr>
      <w:r w:rsidRPr="00D7567A">
        <w:rPr>
          <w:b/>
          <w:bCs/>
          <w:i w:val="0"/>
          <w:sz w:val="24"/>
          <w:szCs w:val="24"/>
        </w:rPr>
        <w:t xml:space="preserve">администрации </w:t>
      </w:r>
      <w:r w:rsidR="00F2663E" w:rsidRPr="00D7567A">
        <w:rPr>
          <w:b/>
          <w:bCs/>
          <w:i w:val="0"/>
          <w:sz w:val="24"/>
          <w:szCs w:val="24"/>
        </w:rPr>
        <w:t>Красноярского</w:t>
      </w:r>
      <w:r w:rsidRPr="00D7567A">
        <w:rPr>
          <w:b/>
          <w:bCs/>
          <w:i w:val="0"/>
          <w:sz w:val="24"/>
          <w:szCs w:val="24"/>
        </w:rPr>
        <w:t xml:space="preserve">  сельсовета Татарского района</w:t>
      </w:r>
    </w:p>
    <w:p w:rsidR="00F40D18" w:rsidRPr="00D7567A" w:rsidRDefault="00F40D18" w:rsidP="00F2663E">
      <w:pPr>
        <w:pStyle w:val="30"/>
        <w:shd w:val="clear" w:color="auto" w:fill="auto"/>
        <w:spacing w:before="0" w:after="0" w:line="240" w:lineRule="auto"/>
        <w:ind w:right="240"/>
        <w:rPr>
          <w:b/>
          <w:bCs/>
          <w:i w:val="0"/>
          <w:sz w:val="24"/>
          <w:szCs w:val="24"/>
        </w:rPr>
      </w:pPr>
    </w:p>
    <w:p w:rsidR="00F40D18" w:rsidRPr="00D7567A" w:rsidRDefault="00D7567A" w:rsidP="00D7567A">
      <w:pPr>
        <w:pStyle w:val="20"/>
        <w:shd w:val="clear" w:color="auto" w:fill="auto"/>
        <w:tabs>
          <w:tab w:val="left" w:pos="3272"/>
        </w:tabs>
        <w:spacing w:after="0" w:line="240" w:lineRule="auto"/>
        <w:jc w:val="left"/>
      </w:pPr>
      <w:r>
        <w:tab/>
      </w:r>
      <w:r>
        <w:rPr>
          <w:lang w:val="en-US"/>
        </w:rPr>
        <w:t>I</w:t>
      </w:r>
      <w:r w:rsidRPr="00D7567A">
        <w:t xml:space="preserve">. </w:t>
      </w:r>
      <w:r w:rsidR="00F40D18" w:rsidRPr="00D7567A">
        <w:t>Общие положения</w:t>
      </w:r>
    </w:p>
    <w:p w:rsidR="00F40D18" w:rsidRPr="00D7567A" w:rsidRDefault="00F40D18" w:rsidP="00F2663E">
      <w:pPr>
        <w:pStyle w:val="20"/>
        <w:shd w:val="clear" w:color="auto" w:fill="auto"/>
        <w:tabs>
          <w:tab w:val="left" w:pos="3272"/>
        </w:tabs>
        <w:spacing w:after="0" w:line="240" w:lineRule="auto"/>
        <w:ind w:left="3080"/>
        <w:jc w:val="both"/>
      </w:pPr>
    </w:p>
    <w:p w:rsidR="00F40D18" w:rsidRPr="00D7567A" w:rsidRDefault="00F40D18" w:rsidP="00F2663E">
      <w:pPr>
        <w:pStyle w:val="30"/>
        <w:shd w:val="clear" w:color="auto" w:fill="auto"/>
        <w:spacing w:before="0" w:after="0" w:line="240" w:lineRule="auto"/>
        <w:ind w:right="240"/>
        <w:jc w:val="both"/>
        <w:rPr>
          <w:i w:val="0"/>
          <w:sz w:val="24"/>
          <w:szCs w:val="24"/>
        </w:rPr>
      </w:pPr>
      <w:r w:rsidRPr="00D7567A">
        <w:rPr>
          <w:i w:val="0"/>
          <w:sz w:val="24"/>
          <w:szCs w:val="24"/>
        </w:rPr>
        <w:t xml:space="preserve">       </w:t>
      </w:r>
      <w:proofErr w:type="gramStart"/>
      <w:r w:rsidRPr="00D7567A">
        <w:rPr>
          <w:i w:val="0"/>
          <w:sz w:val="24"/>
          <w:szCs w:val="24"/>
        </w:rPr>
        <w:t>1.Кодекс этики и служебного поведения муниципальных служащих</w:t>
      </w:r>
      <w:r w:rsidRPr="00D7567A">
        <w:rPr>
          <w:i w:val="0"/>
          <w:sz w:val="24"/>
          <w:szCs w:val="24"/>
        </w:rPr>
        <w:tab/>
        <w:t xml:space="preserve"> администрации </w:t>
      </w:r>
      <w:r w:rsidR="00F2663E" w:rsidRPr="00D7567A">
        <w:rPr>
          <w:i w:val="0"/>
          <w:sz w:val="24"/>
          <w:szCs w:val="24"/>
        </w:rPr>
        <w:t>Красноярского</w:t>
      </w:r>
      <w:r w:rsidRPr="00D7567A">
        <w:rPr>
          <w:i w:val="0"/>
          <w:sz w:val="24"/>
          <w:szCs w:val="24"/>
        </w:rPr>
        <w:t xml:space="preserve"> сельсовета Татарского района Новосибирской области  (далее - Кодекс) разработан в со</w:t>
      </w:r>
      <w:r w:rsidRPr="00D7567A">
        <w:rPr>
          <w:i w:val="0"/>
          <w:sz w:val="24"/>
          <w:szCs w:val="24"/>
        </w:rPr>
        <w:softHyphen/>
        <w:t>ответствии с положениями Конституции Российской Федерации, Международ</w:t>
      </w:r>
      <w:r w:rsidRPr="00D7567A">
        <w:rPr>
          <w:i w:val="0"/>
          <w:sz w:val="24"/>
          <w:szCs w:val="24"/>
        </w:rPr>
        <w:softHyphen/>
        <w:t>ного кодекса поведения государственных должностных лиц (Резолюция 51/59 Генеральной Ассамблеи ООН от 12 декабря 1996 года), Федерального закона от 25.12.2008 № 273-ФЗ «О противодействии коррупции», Федерального закона от 02.03.2007 № 25-ФЗ «О муниципальной службе в Российской</w:t>
      </w:r>
      <w:proofErr w:type="gramEnd"/>
      <w:r w:rsidRPr="00D7567A">
        <w:rPr>
          <w:i w:val="0"/>
          <w:sz w:val="24"/>
          <w:szCs w:val="24"/>
        </w:rPr>
        <w:t xml:space="preserve"> Федерации», других федеральных законов, содержащих ограничения, запреты и обязанно</w:t>
      </w:r>
      <w:r w:rsidRPr="00D7567A">
        <w:rPr>
          <w:i w:val="0"/>
          <w:sz w:val="24"/>
          <w:szCs w:val="24"/>
        </w:rPr>
        <w:softHyphen/>
        <w:t xml:space="preserve">сти для муниципальных служащих, Указа Президента Российской Федерации от 12.08.2002 № 885 «Об утверждении общих принципов служебного поведения государственных служащих» и иных нормативных правовых актов Российской Федерации, а также </w:t>
      </w:r>
      <w:proofErr w:type="gramStart"/>
      <w:r w:rsidRPr="00D7567A">
        <w:rPr>
          <w:i w:val="0"/>
          <w:sz w:val="24"/>
          <w:szCs w:val="24"/>
        </w:rPr>
        <w:t>основан</w:t>
      </w:r>
      <w:proofErr w:type="gramEnd"/>
      <w:r w:rsidRPr="00D7567A">
        <w:rPr>
          <w:i w:val="0"/>
          <w:sz w:val="24"/>
          <w:szCs w:val="24"/>
        </w:rPr>
        <w:t xml:space="preserve"> на общепризнанных нравственных принципах и нормах российского общества и государства.</w:t>
      </w:r>
    </w:p>
    <w:p w:rsidR="00F40D18" w:rsidRPr="00D7567A" w:rsidRDefault="00F40D18" w:rsidP="00F2663E">
      <w:pPr>
        <w:pStyle w:val="30"/>
        <w:shd w:val="clear" w:color="auto" w:fill="auto"/>
        <w:spacing w:before="0" w:after="0" w:line="240" w:lineRule="auto"/>
        <w:ind w:right="240"/>
        <w:jc w:val="both"/>
        <w:rPr>
          <w:i w:val="0"/>
          <w:sz w:val="24"/>
          <w:szCs w:val="24"/>
        </w:rPr>
      </w:pPr>
      <w:r w:rsidRPr="00D7567A">
        <w:rPr>
          <w:i w:val="0"/>
          <w:sz w:val="24"/>
          <w:szCs w:val="24"/>
        </w:rPr>
        <w:t xml:space="preserve">      2.Кодекс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администрации </w:t>
      </w:r>
      <w:r w:rsidR="00F2663E" w:rsidRPr="00D7567A">
        <w:rPr>
          <w:i w:val="0"/>
          <w:sz w:val="24"/>
          <w:szCs w:val="24"/>
        </w:rPr>
        <w:t>Красноярского</w:t>
      </w:r>
      <w:r w:rsidRPr="00D7567A">
        <w:rPr>
          <w:i w:val="0"/>
          <w:sz w:val="24"/>
          <w:szCs w:val="24"/>
        </w:rPr>
        <w:t xml:space="preserve"> сельсовета Татарского района Новосибирской области  (далее - муниципальные служащие) независимо от замещаемой ими должности.</w:t>
      </w:r>
    </w:p>
    <w:p w:rsidR="00F40D18" w:rsidRPr="00D7567A" w:rsidRDefault="00F40D18" w:rsidP="00F2663E">
      <w:pPr>
        <w:pStyle w:val="10"/>
        <w:shd w:val="clear" w:color="auto" w:fill="auto"/>
        <w:tabs>
          <w:tab w:val="left" w:pos="508"/>
        </w:tabs>
        <w:spacing w:before="0" w:line="240" w:lineRule="auto"/>
        <w:ind w:right="20" w:firstLine="0"/>
        <w:rPr>
          <w:sz w:val="24"/>
          <w:szCs w:val="24"/>
        </w:rPr>
      </w:pPr>
      <w:r w:rsidRPr="00D7567A">
        <w:rPr>
          <w:sz w:val="24"/>
          <w:szCs w:val="24"/>
        </w:rPr>
        <w:t xml:space="preserve">      3.Гражданин Российской Федерации, поступающий на муниципальную службу, обязан ознакомиться с положениями Кодекса и соблюдать их в процессе своей служебной деятельности.</w:t>
      </w:r>
    </w:p>
    <w:p w:rsidR="00F40D18" w:rsidRPr="00D7567A" w:rsidRDefault="00F40D18" w:rsidP="00F2663E">
      <w:pPr>
        <w:pStyle w:val="10"/>
        <w:shd w:val="clear" w:color="auto" w:fill="auto"/>
        <w:tabs>
          <w:tab w:val="left" w:pos="508"/>
        </w:tabs>
        <w:spacing w:before="0" w:line="240" w:lineRule="auto"/>
        <w:ind w:right="20" w:firstLine="0"/>
        <w:rPr>
          <w:sz w:val="24"/>
          <w:szCs w:val="24"/>
        </w:rPr>
      </w:pPr>
      <w:r w:rsidRPr="00D7567A">
        <w:rPr>
          <w:sz w:val="24"/>
          <w:szCs w:val="24"/>
        </w:rPr>
        <w:t xml:space="preserve">      4.Каждый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F40D18" w:rsidRPr="00D7567A" w:rsidRDefault="00F40D18" w:rsidP="00F2663E">
      <w:pPr>
        <w:pStyle w:val="10"/>
        <w:shd w:val="clear" w:color="auto" w:fill="auto"/>
        <w:tabs>
          <w:tab w:val="left" w:pos="508"/>
        </w:tabs>
        <w:spacing w:before="0" w:line="240" w:lineRule="auto"/>
        <w:ind w:right="20" w:firstLine="0"/>
        <w:rPr>
          <w:sz w:val="24"/>
          <w:szCs w:val="24"/>
        </w:rPr>
      </w:pPr>
      <w:r w:rsidRPr="00D7567A">
        <w:rPr>
          <w:sz w:val="24"/>
          <w:szCs w:val="24"/>
        </w:rPr>
        <w:t xml:space="preserve">      5.Целью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самоуправле</w:t>
      </w:r>
      <w:r w:rsidRPr="00D7567A">
        <w:rPr>
          <w:sz w:val="24"/>
          <w:szCs w:val="24"/>
        </w:rPr>
        <w:softHyphen/>
        <w:t>ния и обеспечение единых норм поведения муниципальных служащих.</w:t>
      </w:r>
    </w:p>
    <w:p w:rsidR="00F40D18" w:rsidRPr="00D7567A" w:rsidRDefault="00F40D18" w:rsidP="00F2663E">
      <w:pPr>
        <w:pStyle w:val="10"/>
        <w:shd w:val="clear" w:color="auto" w:fill="auto"/>
        <w:tabs>
          <w:tab w:val="left" w:pos="508"/>
        </w:tabs>
        <w:spacing w:before="0" w:line="240" w:lineRule="auto"/>
        <w:ind w:right="20" w:firstLine="0"/>
        <w:rPr>
          <w:sz w:val="24"/>
          <w:szCs w:val="24"/>
        </w:rPr>
      </w:pPr>
      <w:r w:rsidRPr="00D7567A">
        <w:rPr>
          <w:sz w:val="24"/>
          <w:szCs w:val="24"/>
        </w:rPr>
        <w:t xml:space="preserve">      6.Кодекс призван повысить эффективность выполнения муниципальными слу</w:t>
      </w:r>
      <w:r w:rsidRPr="00D7567A">
        <w:rPr>
          <w:sz w:val="24"/>
          <w:szCs w:val="24"/>
        </w:rPr>
        <w:softHyphen/>
        <w:t>жащими своих должностных обязанностей.</w:t>
      </w:r>
    </w:p>
    <w:p w:rsidR="00F40D18" w:rsidRPr="00D7567A" w:rsidRDefault="00F40D18" w:rsidP="00F2663E">
      <w:pPr>
        <w:pStyle w:val="10"/>
        <w:shd w:val="clear" w:color="auto" w:fill="auto"/>
        <w:tabs>
          <w:tab w:val="left" w:pos="233"/>
        </w:tabs>
        <w:spacing w:before="0" w:line="240" w:lineRule="auto"/>
        <w:ind w:right="20" w:firstLine="0"/>
        <w:rPr>
          <w:sz w:val="24"/>
          <w:szCs w:val="24"/>
        </w:rPr>
      </w:pPr>
      <w:r w:rsidRPr="00D7567A">
        <w:rPr>
          <w:sz w:val="24"/>
          <w:szCs w:val="24"/>
        </w:rPr>
        <w:t xml:space="preserve">      7.Кодекс служит основой для формирования должной морали в сфере муниципальной службы, уважительного отношения к муниципальной службе в обще</w:t>
      </w:r>
      <w:r w:rsidRPr="00D7567A">
        <w:rPr>
          <w:sz w:val="24"/>
          <w:szCs w:val="24"/>
        </w:rPr>
        <w:softHyphen/>
        <w:t xml:space="preserve">ственном сознании, а также выступает как институт общественного сознания и нравственности муниципальных служащих, их самоконтроля. </w:t>
      </w:r>
    </w:p>
    <w:p w:rsidR="00F40D18" w:rsidRPr="00D7567A" w:rsidRDefault="00F40D18" w:rsidP="00F2663E">
      <w:pPr>
        <w:pStyle w:val="10"/>
        <w:shd w:val="clear" w:color="auto" w:fill="auto"/>
        <w:tabs>
          <w:tab w:val="left" w:pos="233"/>
        </w:tabs>
        <w:spacing w:before="0" w:line="240" w:lineRule="auto"/>
        <w:ind w:right="20" w:firstLine="0"/>
        <w:rPr>
          <w:sz w:val="24"/>
          <w:szCs w:val="24"/>
        </w:rPr>
      </w:pPr>
      <w:r w:rsidRPr="00D7567A">
        <w:rPr>
          <w:sz w:val="24"/>
          <w:szCs w:val="24"/>
        </w:rPr>
        <w:t xml:space="preserve">      8.Знание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F40D18" w:rsidRPr="00D7567A" w:rsidRDefault="00F40D18" w:rsidP="00133A64">
      <w:pPr>
        <w:pStyle w:val="10"/>
        <w:shd w:val="clear" w:color="auto" w:fill="auto"/>
        <w:tabs>
          <w:tab w:val="left" w:pos="233"/>
        </w:tabs>
        <w:spacing w:before="0" w:line="240" w:lineRule="auto"/>
        <w:ind w:right="20" w:firstLine="0"/>
        <w:rPr>
          <w:sz w:val="24"/>
          <w:szCs w:val="24"/>
        </w:rPr>
      </w:pPr>
    </w:p>
    <w:p w:rsidR="00F40D18" w:rsidRPr="00D7567A" w:rsidRDefault="00F40D18" w:rsidP="009224EC">
      <w:pPr>
        <w:pStyle w:val="12"/>
        <w:keepNext/>
        <w:keepLines/>
        <w:numPr>
          <w:ilvl w:val="0"/>
          <w:numId w:val="2"/>
        </w:numPr>
        <w:shd w:val="clear" w:color="auto" w:fill="auto"/>
        <w:tabs>
          <w:tab w:val="left" w:pos="2372"/>
        </w:tabs>
        <w:spacing w:before="0" w:line="240" w:lineRule="auto"/>
        <w:ind w:left="1220" w:right="1260" w:firstLine="880"/>
        <w:jc w:val="center"/>
      </w:pPr>
      <w:bookmarkStart w:id="0" w:name="bookmark0"/>
      <w:r w:rsidRPr="00D7567A">
        <w:t>Основные принципы и правила служебного          поведения муниципальных служащих</w:t>
      </w:r>
      <w:bookmarkEnd w:id="0"/>
    </w:p>
    <w:p w:rsidR="00F40D18" w:rsidRPr="00D7567A" w:rsidRDefault="00F40D18" w:rsidP="00F2663E">
      <w:pPr>
        <w:pStyle w:val="12"/>
        <w:keepNext/>
        <w:keepLines/>
        <w:shd w:val="clear" w:color="auto" w:fill="auto"/>
        <w:tabs>
          <w:tab w:val="left" w:pos="2372"/>
        </w:tabs>
        <w:spacing w:before="0" w:line="240" w:lineRule="auto"/>
        <w:ind w:left="1220" w:right="1260"/>
        <w:jc w:val="both"/>
      </w:pPr>
    </w:p>
    <w:p w:rsidR="00F40D18" w:rsidRPr="00D7567A" w:rsidRDefault="00F40D18" w:rsidP="00F2663E">
      <w:pPr>
        <w:pStyle w:val="10"/>
        <w:shd w:val="clear" w:color="auto" w:fill="auto"/>
        <w:tabs>
          <w:tab w:val="left" w:pos="233"/>
        </w:tabs>
        <w:spacing w:before="0" w:line="240" w:lineRule="auto"/>
        <w:ind w:right="20" w:firstLine="0"/>
        <w:rPr>
          <w:sz w:val="24"/>
          <w:szCs w:val="24"/>
        </w:rPr>
      </w:pPr>
      <w:r w:rsidRPr="00D7567A">
        <w:rPr>
          <w:sz w:val="24"/>
          <w:szCs w:val="24"/>
        </w:rPr>
        <w:t xml:space="preserve">     9.Основные принципы служебного поведения муниципальных служащих явля</w:t>
      </w:r>
      <w:r w:rsidRPr="00D7567A">
        <w:rPr>
          <w:sz w:val="24"/>
          <w:szCs w:val="24"/>
        </w:rPr>
        <w:softHyphen/>
        <w:t>ются основой поведения граждан Российской Федерации в связи с нахождением их на муниципальной службе.</w:t>
      </w:r>
    </w:p>
    <w:p w:rsidR="00F40D18" w:rsidRPr="00D7567A" w:rsidRDefault="00F40D18" w:rsidP="00F2663E">
      <w:pPr>
        <w:pStyle w:val="10"/>
        <w:shd w:val="clear" w:color="auto" w:fill="auto"/>
        <w:tabs>
          <w:tab w:val="left" w:pos="374"/>
        </w:tabs>
        <w:spacing w:before="0" w:line="240" w:lineRule="auto"/>
        <w:ind w:right="20" w:firstLine="0"/>
        <w:rPr>
          <w:sz w:val="24"/>
          <w:szCs w:val="24"/>
        </w:rPr>
      </w:pPr>
      <w:r w:rsidRPr="00D7567A">
        <w:rPr>
          <w:sz w:val="24"/>
          <w:szCs w:val="24"/>
        </w:rPr>
        <w:t xml:space="preserve">    10.Муниципальные служащие, сознавая ответственность перед государством, обществом и гражданами, призваны:</w:t>
      </w:r>
    </w:p>
    <w:p w:rsidR="00F40D18" w:rsidRPr="00D7567A" w:rsidRDefault="00F40D18" w:rsidP="00F2663E">
      <w:pPr>
        <w:pStyle w:val="10"/>
        <w:shd w:val="clear" w:color="auto" w:fill="auto"/>
        <w:tabs>
          <w:tab w:val="left" w:pos="374"/>
        </w:tabs>
        <w:spacing w:before="0" w:line="240" w:lineRule="auto"/>
        <w:ind w:right="20" w:firstLine="0"/>
        <w:rPr>
          <w:sz w:val="24"/>
          <w:szCs w:val="24"/>
        </w:rPr>
      </w:pPr>
    </w:p>
    <w:p w:rsidR="00F40D18" w:rsidRPr="00D7567A" w:rsidRDefault="00F40D18" w:rsidP="00F2663E">
      <w:pPr>
        <w:pStyle w:val="10"/>
        <w:numPr>
          <w:ilvl w:val="0"/>
          <w:numId w:val="4"/>
        </w:numPr>
        <w:shd w:val="clear" w:color="auto" w:fill="auto"/>
        <w:tabs>
          <w:tab w:val="left" w:pos="576"/>
        </w:tabs>
        <w:spacing w:before="0" w:line="240" w:lineRule="auto"/>
        <w:ind w:left="580" w:right="20" w:hanging="300"/>
        <w:rPr>
          <w:sz w:val="24"/>
          <w:szCs w:val="24"/>
        </w:rPr>
      </w:pPr>
      <w:r w:rsidRPr="00D7567A">
        <w:rPr>
          <w:sz w:val="24"/>
          <w:szCs w:val="24"/>
        </w:rPr>
        <w:t>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w:t>
      </w:r>
    </w:p>
    <w:p w:rsidR="00F40D18" w:rsidRPr="00D7567A" w:rsidRDefault="00F40D18" w:rsidP="00F2663E">
      <w:pPr>
        <w:pStyle w:val="10"/>
        <w:numPr>
          <w:ilvl w:val="0"/>
          <w:numId w:val="4"/>
        </w:numPr>
        <w:shd w:val="clear" w:color="auto" w:fill="auto"/>
        <w:tabs>
          <w:tab w:val="left" w:pos="576"/>
        </w:tabs>
        <w:spacing w:before="0" w:line="240" w:lineRule="auto"/>
        <w:ind w:left="580" w:right="20" w:hanging="300"/>
        <w:rPr>
          <w:sz w:val="24"/>
          <w:szCs w:val="24"/>
        </w:rPr>
      </w:pPr>
      <w:r w:rsidRPr="00D7567A">
        <w:rPr>
          <w:sz w:val="24"/>
          <w:szCs w:val="24"/>
        </w:rPr>
        <w:t>исходить из того, что признание, соблюдение и защита прав и свобод человека и гражданина определяют основной смысл и содержание деятель</w:t>
      </w:r>
      <w:r w:rsidRPr="00D7567A">
        <w:rPr>
          <w:sz w:val="24"/>
          <w:szCs w:val="24"/>
        </w:rPr>
        <w:softHyphen/>
        <w:t>ности, как органов местного самоуправления, так и муниципальных слу</w:t>
      </w:r>
      <w:r w:rsidRPr="00D7567A">
        <w:rPr>
          <w:sz w:val="24"/>
          <w:szCs w:val="24"/>
        </w:rPr>
        <w:softHyphen/>
        <w:t>жащих;</w:t>
      </w:r>
    </w:p>
    <w:p w:rsidR="00F40D18" w:rsidRPr="00D7567A" w:rsidRDefault="00F40D18" w:rsidP="00F2663E">
      <w:pPr>
        <w:pStyle w:val="10"/>
        <w:numPr>
          <w:ilvl w:val="0"/>
          <w:numId w:val="4"/>
        </w:numPr>
        <w:shd w:val="clear" w:color="auto" w:fill="auto"/>
        <w:tabs>
          <w:tab w:val="left" w:pos="576"/>
        </w:tabs>
        <w:spacing w:before="0" w:line="240" w:lineRule="auto"/>
        <w:ind w:left="580" w:right="20" w:hanging="300"/>
        <w:rPr>
          <w:sz w:val="24"/>
          <w:szCs w:val="24"/>
        </w:rPr>
      </w:pPr>
      <w:r w:rsidRPr="00D7567A">
        <w:rPr>
          <w:sz w:val="24"/>
          <w:szCs w:val="24"/>
        </w:rPr>
        <w:t>осуществлять свою деятельность в пределах полномочий соответствующего органа местного самоуправления;</w:t>
      </w:r>
    </w:p>
    <w:p w:rsidR="00F40D18" w:rsidRPr="00D7567A" w:rsidRDefault="00F40D18" w:rsidP="00F2663E">
      <w:pPr>
        <w:pStyle w:val="10"/>
        <w:numPr>
          <w:ilvl w:val="0"/>
          <w:numId w:val="4"/>
        </w:numPr>
        <w:shd w:val="clear" w:color="auto" w:fill="auto"/>
        <w:tabs>
          <w:tab w:val="left" w:pos="576"/>
        </w:tabs>
        <w:spacing w:before="0" w:line="240" w:lineRule="auto"/>
        <w:ind w:left="580" w:right="20" w:hanging="300"/>
        <w:rPr>
          <w:sz w:val="24"/>
          <w:szCs w:val="24"/>
        </w:rPr>
      </w:pPr>
      <w:r w:rsidRPr="00D7567A">
        <w:rPr>
          <w:sz w:val="24"/>
          <w:szCs w:val="24"/>
        </w:rPr>
        <w:t>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F40D18" w:rsidRPr="00D7567A" w:rsidRDefault="00F40D18" w:rsidP="00F2663E">
      <w:pPr>
        <w:pStyle w:val="10"/>
        <w:numPr>
          <w:ilvl w:val="0"/>
          <w:numId w:val="4"/>
        </w:numPr>
        <w:shd w:val="clear" w:color="auto" w:fill="auto"/>
        <w:tabs>
          <w:tab w:val="left" w:pos="576"/>
        </w:tabs>
        <w:spacing w:before="0" w:line="240" w:lineRule="auto"/>
        <w:ind w:left="580" w:right="20" w:hanging="300"/>
        <w:rPr>
          <w:sz w:val="24"/>
          <w:szCs w:val="24"/>
        </w:rPr>
      </w:pPr>
      <w:r w:rsidRPr="00D7567A">
        <w:rPr>
          <w:sz w:val="24"/>
          <w:szCs w:val="24"/>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F40D18" w:rsidRPr="00D7567A" w:rsidRDefault="00F40D18" w:rsidP="00F2663E">
      <w:pPr>
        <w:pStyle w:val="10"/>
        <w:numPr>
          <w:ilvl w:val="0"/>
          <w:numId w:val="4"/>
        </w:numPr>
        <w:shd w:val="clear" w:color="auto" w:fill="auto"/>
        <w:tabs>
          <w:tab w:val="left" w:pos="576"/>
        </w:tabs>
        <w:spacing w:before="0" w:line="240" w:lineRule="auto"/>
        <w:ind w:left="580" w:right="20" w:hanging="300"/>
        <w:rPr>
          <w:sz w:val="24"/>
          <w:szCs w:val="24"/>
        </w:rPr>
      </w:pPr>
      <w:r w:rsidRPr="00D7567A">
        <w:rPr>
          <w:sz w:val="24"/>
          <w:szCs w:val="24"/>
        </w:rPr>
        <w:t>соблюдать установленные федеральными законами ограничения и запреты, исполнять обязанности, связанные с прохождением муниципальной службы;</w:t>
      </w:r>
    </w:p>
    <w:p w:rsidR="00F40D18" w:rsidRPr="00D7567A" w:rsidRDefault="00F40D18" w:rsidP="00F2663E">
      <w:pPr>
        <w:pStyle w:val="10"/>
        <w:numPr>
          <w:ilvl w:val="0"/>
          <w:numId w:val="4"/>
        </w:numPr>
        <w:shd w:val="clear" w:color="auto" w:fill="auto"/>
        <w:tabs>
          <w:tab w:val="left" w:pos="576"/>
        </w:tabs>
        <w:spacing w:before="0" w:line="240" w:lineRule="auto"/>
        <w:ind w:left="580" w:right="20" w:hanging="300"/>
        <w:rPr>
          <w:sz w:val="24"/>
          <w:szCs w:val="24"/>
        </w:rPr>
      </w:pPr>
      <w:r w:rsidRPr="00D7567A">
        <w:rPr>
          <w:sz w:val="24"/>
          <w:szCs w:val="24"/>
        </w:rPr>
        <w:t xml:space="preserve">соблюдать беспристрастность, исключающую возможность влияния на их служебную деятельность решений политических партий и общественных объединений; </w:t>
      </w:r>
    </w:p>
    <w:p w:rsidR="00F40D18" w:rsidRPr="00D7567A" w:rsidRDefault="00F40D18" w:rsidP="00F2663E">
      <w:pPr>
        <w:pStyle w:val="10"/>
        <w:numPr>
          <w:ilvl w:val="0"/>
          <w:numId w:val="4"/>
        </w:numPr>
        <w:shd w:val="clear" w:color="auto" w:fill="auto"/>
        <w:tabs>
          <w:tab w:val="left" w:pos="576"/>
        </w:tabs>
        <w:spacing w:before="0" w:line="240" w:lineRule="auto"/>
        <w:ind w:left="580" w:right="20" w:hanging="300"/>
        <w:rPr>
          <w:sz w:val="24"/>
          <w:szCs w:val="24"/>
        </w:rPr>
      </w:pPr>
      <w:r w:rsidRPr="00D7567A">
        <w:rPr>
          <w:rStyle w:val="blk"/>
          <w:sz w:val="24"/>
          <w:szCs w:val="24"/>
        </w:rPr>
        <w:t>соблюдать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организации;</w:t>
      </w:r>
    </w:p>
    <w:p w:rsidR="00F40D18" w:rsidRPr="00D7567A" w:rsidRDefault="00F40D18" w:rsidP="00F2663E">
      <w:pPr>
        <w:pStyle w:val="10"/>
        <w:numPr>
          <w:ilvl w:val="0"/>
          <w:numId w:val="4"/>
        </w:numPr>
        <w:shd w:val="clear" w:color="auto" w:fill="auto"/>
        <w:tabs>
          <w:tab w:val="left" w:pos="576"/>
        </w:tabs>
        <w:spacing w:before="0" w:line="240" w:lineRule="auto"/>
        <w:ind w:left="580" w:right="20" w:hanging="300"/>
        <w:rPr>
          <w:sz w:val="24"/>
          <w:szCs w:val="24"/>
        </w:rPr>
      </w:pPr>
      <w:r w:rsidRPr="00D7567A">
        <w:rPr>
          <w:sz w:val="24"/>
          <w:szCs w:val="24"/>
        </w:rPr>
        <w:t>соблюдать нормы служебной, профессиональной этики и правила делового поведения;</w:t>
      </w:r>
    </w:p>
    <w:p w:rsidR="00F40D18" w:rsidRPr="00D7567A" w:rsidRDefault="00F40D18" w:rsidP="00F2663E">
      <w:pPr>
        <w:pStyle w:val="10"/>
        <w:numPr>
          <w:ilvl w:val="0"/>
          <w:numId w:val="4"/>
        </w:numPr>
        <w:shd w:val="clear" w:color="auto" w:fill="auto"/>
        <w:tabs>
          <w:tab w:val="left" w:pos="576"/>
        </w:tabs>
        <w:spacing w:before="0" w:line="240" w:lineRule="auto"/>
        <w:ind w:left="580" w:right="20" w:hanging="300"/>
        <w:rPr>
          <w:sz w:val="24"/>
          <w:szCs w:val="24"/>
        </w:rPr>
      </w:pPr>
      <w:r w:rsidRPr="00D7567A">
        <w:rPr>
          <w:sz w:val="24"/>
          <w:szCs w:val="24"/>
        </w:rPr>
        <w:t>проявлять корректность и внимательность в обращении с гражданами и должностными лицами;</w:t>
      </w:r>
    </w:p>
    <w:p w:rsidR="00F40D18" w:rsidRPr="00D7567A" w:rsidRDefault="00F40D18" w:rsidP="00F2663E">
      <w:pPr>
        <w:pStyle w:val="10"/>
        <w:numPr>
          <w:ilvl w:val="0"/>
          <w:numId w:val="4"/>
        </w:numPr>
        <w:shd w:val="clear" w:color="auto" w:fill="auto"/>
        <w:tabs>
          <w:tab w:val="left" w:pos="576"/>
        </w:tabs>
        <w:spacing w:before="0" w:line="240" w:lineRule="auto"/>
        <w:ind w:left="580" w:right="20" w:hanging="300"/>
        <w:rPr>
          <w:sz w:val="24"/>
          <w:szCs w:val="24"/>
        </w:rPr>
      </w:pPr>
      <w:r w:rsidRPr="00D7567A">
        <w:rPr>
          <w:sz w:val="24"/>
          <w:szCs w:val="24"/>
        </w:rPr>
        <w:t xml:space="preserve">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sidRPr="00D7567A">
        <w:rPr>
          <w:sz w:val="24"/>
          <w:szCs w:val="24"/>
        </w:rPr>
        <w:t>конфессий</w:t>
      </w:r>
      <w:proofErr w:type="spellEnd"/>
      <w:r w:rsidRPr="00D7567A">
        <w:rPr>
          <w:sz w:val="24"/>
          <w:szCs w:val="24"/>
        </w:rPr>
        <w:t>, способствовать межна</w:t>
      </w:r>
      <w:r w:rsidRPr="00D7567A">
        <w:rPr>
          <w:sz w:val="24"/>
          <w:szCs w:val="24"/>
        </w:rPr>
        <w:softHyphen/>
        <w:t>циональному и межконфессиональному согласию;</w:t>
      </w:r>
    </w:p>
    <w:p w:rsidR="00F40D18" w:rsidRPr="00D7567A" w:rsidRDefault="00F40D18" w:rsidP="00F2663E">
      <w:pPr>
        <w:pStyle w:val="10"/>
        <w:numPr>
          <w:ilvl w:val="0"/>
          <w:numId w:val="4"/>
        </w:numPr>
        <w:shd w:val="clear" w:color="auto" w:fill="auto"/>
        <w:tabs>
          <w:tab w:val="left" w:pos="576"/>
        </w:tabs>
        <w:spacing w:before="0" w:line="240" w:lineRule="auto"/>
        <w:ind w:left="580" w:right="20" w:hanging="300"/>
        <w:rPr>
          <w:sz w:val="24"/>
          <w:szCs w:val="24"/>
        </w:rPr>
      </w:pPr>
      <w:r w:rsidRPr="00D7567A">
        <w:rPr>
          <w:sz w:val="24"/>
          <w:szCs w:val="24"/>
        </w:rPr>
        <w:t>воздерживаться от поведения, которое могло бы вызвать сомнение в добросовестном исполнении муниципальным служащим должностных обя</w:t>
      </w:r>
      <w:r w:rsidRPr="00D7567A">
        <w:rPr>
          <w:sz w:val="24"/>
          <w:szCs w:val="24"/>
        </w:rPr>
        <w:softHyphen/>
        <w:t>занностей, а также избегать конфликтных ситуаций, способных нанести ущерб его репутации или авторитету органа местного самоуправления;</w:t>
      </w:r>
    </w:p>
    <w:p w:rsidR="00F40D18" w:rsidRPr="00D7567A" w:rsidRDefault="00F40D18" w:rsidP="00F2663E">
      <w:pPr>
        <w:pStyle w:val="10"/>
        <w:numPr>
          <w:ilvl w:val="0"/>
          <w:numId w:val="4"/>
        </w:numPr>
        <w:shd w:val="clear" w:color="auto" w:fill="auto"/>
        <w:tabs>
          <w:tab w:val="left" w:pos="564"/>
        </w:tabs>
        <w:spacing w:before="0" w:line="240" w:lineRule="auto"/>
        <w:ind w:left="560" w:right="40"/>
        <w:rPr>
          <w:sz w:val="24"/>
          <w:szCs w:val="24"/>
        </w:rPr>
      </w:pPr>
      <w:r w:rsidRPr="00D7567A">
        <w:rPr>
          <w:sz w:val="24"/>
          <w:szCs w:val="24"/>
        </w:rPr>
        <w:t>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F40D18" w:rsidRPr="00D7567A" w:rsidRDefault="00F40D18" w:rsidP="00F2663E">
      <w:pPr>
        <w:pStyle w:val="10"/>
        <w:numPr>
          <w:ilvl w:val="0"/>
          <w:numId w:val="4"/>
        </w:numPr>
        <w:shd w:val="clear" w:color="auto" w:fill="auto"/>
        <w:tabs>
          <w:tab w:val="left" w:pos="564"/>
        </w:tabs>
        <w:spacing w:before="0" w:line="240" w:lineRule="auto"/>
        <w:ind w:left="560" w:right="40"/>
        <w:rPr>
          <w:sz w:val="24"/>
          <w:szCs w:val="24"/>
        </w:rPr>
      </w:pPr>
      <w:r w:rsidRPr="00D7567A">
        <w:rPr>
          <w:sz w:val="24"/>
          <w:szCs w:val="24"/>
        </w:rPr>
        <w:t>не использовать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личного ха</w:t>
      </w:r>
      <w:r w:rsidRPr="00D7567A">
        <w:rPr>
          <w:sz w:val="24"/>
          <w:szCs w:val="24"/>
        </w:rPr>
        <w:softHyphen/>
        <w:t>рактера;</w:t>
      </w:r>
    </w:p>
    <w:p w:rsidR="00F40D18" w:rsidRPr="00D7567A" w:rsidRDefault="00F40D18" w:rsidP="00F2663E">
      <w:pPr>
        <w:pStyle w:val="10"/>
        <w:numPr>
          <w:ilvl w:val="0"/>
          <w:numId w:val="4"/>
        </w:numPr>
        <w:shd w:val="clear" w:color="auto" w:fill="auto"/>
        <w:tabs>
          <w:tab w:val="left" w:pos="564"/>
        </w:tabs>
        <w:spacing w:before="0" w:line="240" w:lineRule="auto"/>
        <w:ind w:left="560" w:right="40"/>
        <w:rPr>
          <w:sz w:val="24"/>
          <w:szCs w:val="24"/>
        </w:rPr>
      </w:pPr>
      <w:r w:rsidRPr="00D7567A">
        <w:rPr>
          <w:sz w:val="24"/>
          <w:szCs w:val="24"/>
        </w:rPr>
        <w:t>воздерживаться от публичных высказываний, суждений и оценок в отношении деятельности органа местного самоуправления, его руководителя, если это не входит в должностные обязанности муниципального служа</w:t>
      </w:r>
      <w:r w:rsidRPr="00D7567A">
        <w:rPr>
          <w:sz w:val="24"/>
          <w:szCs w:val="24"/>
        </w:rPr>
        <w:softHyphen/>
        <w:t>щего;</w:t>
      </w:r>
    </w:p>
    <w:p w:rsidR="00F40D18" w:rsidRPr="00D7567A" w:rsidRDefault="00F40D18" w:rsidP="00F2663E">
      <w:pPr>
        <w:pStyle w:val="10"/>
        <w:numPr>
          <w:ilvl w:val="0"/>
          <w:numId w:val="4"/>
        </w:numPr>
        <w:shd w:val="clear" w:color="auto" w:fill="auto"/>
        <w:tabs>
          <w:tab w:val="left" w:pos="564"/>
        </w:tabs>
        <w:spacing w:before="0" w:line="240" w:lineRule="auto"/>
        <w:ind w:left="560" w:right="40"/>
        <w:rPr>
          <w:sz w:val="24"/>
          <w:szCs w:val="24"/>
        </w:rPr>
      </w:pPr>
      <w:r w:rsidRPr="00D7567A">
        <w:rPr>
          <w:sz w:val="24"/>
          <w:szCs w:val="24"/>
        </w:rPr>
        <w:t>соблюдать установленные в органе местного самоуправления правила публичных выступлений и предоставления служебной информации;</w:t>
      </w:r>
    </w:p>
    <w:p w:rsidR="00F40D18" w:rsidRPr="00D7567A" w:rsidRDefault="00F40D18" w:rsidP="00F2663E">
      <w:pPr>
        <w:pStyle w:val="10"/>
        <w:numPr>
          <w:ilvl w:val="0"/>
          <w:numId w:val="4"/>
        </w:numPr>
        <w:shd w:val="clear" w:color="auto" w:fill="auto"/>
        <w:tabs>
          <w:tab w:val="left" w:pos="564"/>
        </w:tabs>
        <w:spacing w:before="0" w:line="240" w:lineRule="auto"/>
        <w:ind w:left="560" w:right="40"/>
        <w:rPr>
          <w:sz w:val="24"/>
          <w:szCs w:val="24"/>
        </w:rPr>
      </w:pPr>
      <w:r w:rsidRPr="00D7567A">
        <w:rPr>
          <w:sz w:val="24"/>
          <w:szCs w:val="24"/>
        </w:rPr>
        <w:t>уважительно относиться к деятельности представителей средств массо</w:t>
      </w:r>
      <w:r w:rsidRPr="00D7567A">
        <w:rPr>
          <w:sz w:val="24"/>
          <w:szCs w:val="24"/>
        </w:rPr>
        <w:softHyphen/>
        <w:t>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порядке;</w:t>
      </w:r>
    </w:p>
    <w:p w:rsidR="00F40D18" w:rsidRPr="00D7567A" w:rsidRDefault="00F40D18" w:rsidP="00F2663E">
      <w:pPr>
        <w:pStyle w:val="10"/>
        <w:numPr>
          <w:ilvl w:val="0"/>
          <w:numId w:val="4"/>
        </w:numPr>
        <w:shd w:val="clear" w:color="auto" w:fill="auto"/>
        <w:tabs>
          <w:tab w:val="left" w:pos="564"/>
        </w:tabs>
        <w:spacing w:before="0" w:line="240" w:lineRule="auto"/>
        <w:ind w:left="560" w:right="40"/>
        <w:rPr>
          <w:sz w:val="24"/>
          <w:szCs w:val="24"/>
        </w:rPr>
      </w:pPr>
      <w:proofErr w:type="gramStart"/>
      <w:r w:rsidRPr="00D7567A">
        <w:rPr>
          <w:sz w:val="24"/>
          <w:szCs w:val="24"/>
        </w:rPr>
        <w:t>воздерживаться в публичных выступлениях, в том числе в средствах массовой информации, от обозначения стоимости в иностранной валюте (ус</w:t>
      </w:r>
      <w:r w:rsidRPr="00D7567A">
        <w:rPr>
          <w:sz w:val="24"/>
          <w:szCs w:val="24"/>
        </w:rPr>
        <w:softHyphen/>
        <w:t>ловных денежных единицах) на территории Российской Федерации това</w:t>
      </w:r>
      <w:r w:rsidRPr="00D7567A">
        <w:rPr>
          <w:sz w:val="24"/>
          <w:szCs w:val="24"/>
        </w:rPr>
        <w:softHyphen/>
        <w:t>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w:t>
      </w:r>
      <w:proofErr w:type="gramEnd"/>
      <w:r w:rsidRPr="00D7567A">
        <w:rPr>
          <w:sz w:val="24"/>
          <w:szCs w:val="24"/>
        </w:rPr>
        <w:t xml:space="preserve"> сведений либо предусмотрено законода</w:t>
      </w:r>
      <w:r w:rsidRPr="00D7567A">
        <w:rPr>
          <w:sz w:val="24"/>
          <w:szCs w:val="24"/>
        </w:rPr>
        <w:softHyphen/>
        <w:t>тельством Российской Федерации, международными договорами Россий</w:t>
      </w:r>
      <w:r w:rsidRPr="00D7567A">
        <w:rPr>
          <w:sz w:val="24"/>
          <w:szCs w:val="24"/>
        </w:rPr>
        <w:softHyphen/>
        <w:t>ской Федерации, обычаями делового оборота;</w:t>
      </w:r>
    </w:p>
    <w:p w:rsidR="00F40D18" w:rsidRPr="00D7567A" w:rsidRDefault="00F40D18" w:rsidP="00F2663E">
      <w:pPr>
        <w:pStyle w:val="10"/>
        <w:numPr>
          <w:ilvl w:val="0"/>
          <w:numId w:val="4"/>
        </w:numPr>
        <w:shd w:val="clear" w:color="auto" w:fill="auto"/>
        <w:tabs>
          <w:tab w:val="left" w:pos="564"/>
        </w:tabs>
        <w:spacing w:before="0" w:line="240" w:lineRule="auto"/>
        <w:ind w:left="560" w:right="40"/>
        <w:rPr>
          <w:sz w:val="24"/>
          <w:szCs w:val="24"/>
        </w:rPr>
      </w:pPr>
      <w:r w:rsidRPr="00D7567A">
        <w:rPr>
          <w:sz w:val="24"/>
          <w:szCs w:val="24"/>
        </w:rPr>
        <w:t>постоянно стремиться к обеспечению как можно более эффективного распоряжения ресурсами, находящимися в сфере его ответственности.</w:t>
      </w:r>
    </w:p>
    <w:p w:rsidR="00F40D18" w:rsidRPr="00D7567A" w:rsidRDefault="00F40D18" w:rsidP="00F2663E">
      <w:pPr>
        <w:pStyle w:val="10"/>
        <w:shd w:val="clear" w:color="auto" w:fill="auto"/>
        <w:tabs>
          <w:tab w:val="left" w:pos="564"/>
        </w:tabs>
        <w:spacing w:before="0" w:line="240" w:lineRule="auto"/>
        <w:ind w:left="180" w:right="40" w:firstLine="0"/>
        <w:rPr>
          <w:sz w:val="24"/>
          <w:szCs w:val="24"/>
        </w:rPr>
      </w:pPr>
    </w:p>
    <w:p w:rsidR="00F40D18" w:rsidRPr="00D7567A" w:rsidRDefault="00F40D18" w:rsidP="00F2663E">
      <w:pPr>
        <w:pStyle w:val="10"/>
        <w:shd w:val="clear" w:color="auto" w:fill="auto"/>
        <w:tabs>
          <w:tab w:val="left" w:pos="382"/>
        </w:tabs>
        <w:spacing w:before="0" w:line="240" w:lineRule="auto"/>
        <w:ind w:left="20" w:firstLine="0"/>
        <w:rPr>
          <w:sz w:val="24"/>
          <w:szCs w:val="24"/>
        </w:rPr>
      </w:pPr>
      <w:r w:rsidRPr="00D7567A">
        <w:rPr>
          <w:sz w:val="24"/>
          <w:szCs w:val="24"/>
        </w:rPr>
        <w:t xml:space="preserve">   11.Муниципальные служащие обязаны соблюдать Конституцию </w:t>
      </w:r>
      <w:proofErr w:type="gramStart"/>
      <w:r w:rsidRPr="00D7567A">
        <w:rPr>
          <w:sz w:val="24"/>
          <w:szCs w:val="24"/>
        </w:rPr>
        <w:t>Российской</w:t>
      </w:r>
      <w:proofErr w:type="gramEnd"/>
    </w:p>
    <w:p w:rsidR="00F40D18" w:rsidRPr="00D7567A" w:rsidRDefault="00F40D18" w:rsidP="00F2663E">
      <w:pPr>
        <w:pStyle w:val="30"/>
        <w:shd w:val="clear" w:color="auto" w:fill="auto"/>
        <w:spacing w:before="0" w:after="0" w:line="240" w:lineRule="auto"/>
        <w:ind w:right="240"/>
        <w:jc w:val="both"/>
        <w:rPr>
          <w:i w:val="0"/>
          <w:sz w:val="24"/>
          <w:szCs w:val="24"/>
        </w:rPr>
      </w:pPr>
      <w:r w:rsidRPr="00D7567A">
        <w:rPr>
          <w:i w:val="0"/>
          <w:sz w:val="24"/>
          <w:szCs w:val="24"/>
        </w:rPr>
        <w:t xml:space="preserve">Федерации, федеральные конституционные и федеральные законы, иные нормативные правовые акты Российской Федерации, законы Новосибирской области, иные нормативные правовые акты Новосибирской области, устав и иные муниципальные правовые акты </w:t>
      </w:r>
      <w:r w:rsidR="00F2663E" w:rsidRPr="00D7567A">
        <w:rPr>
          <w:i w:val="0"/>
          <w:sz w:val="24"/>
          <w:szCs w:val="24"/>
        </w:rPr>
        <w:t>Красноярского</w:t>
      </w:r>
      <w:r w:rsidRPr="00D7567A">
        <w:rPr>
          <w:i w:val="0"/>
          <w:sz w:val="24"/>
          <w:szCs w:val="24"/>
        </w:rPr>
        <w:t xml:space="preserve"> сельсовета Татарского района Новосибирской области </w:t>
      </w:r>
    </w:p>
    <w:p w:rsidR="00F40D18" w:rsidRPr="00D7567A" w:rsidRDefault="00F40D18" w:rsidP="00F2663E">
      <w:pPr>
        <w:pStyle w:val="10"/>
        <w:shd w:val="clear" w:color="auto" w:fill="auto"/>
        <w:tabs>
          <w:tab w:val="left" w:leader="underscore" w:pos="4460"/>
        </w:tabs>
        <w:spacing w:before="0" w:line="240" w:lineRule="auto"/>
        <w:ind w:right="40" w:firstLine="0"/>
        <w:rPr>
          <w:sz w:val="24"/>
          <w:szCs w:val="24"/>
        </w:rPr>
      </w:pPr>
      <w:r w:rsidRPr="00D7567A">
        <w:rPr>
          <w:rStyle w:val="aa"/>
          <w:sz w:val="24"/>
          <w:szCs w:val="24"/>
        </w:rPr>
        <w:t xml:space="preserve">   </w:t>
      </w:r>
      <w:r w:rsidRPr="00D7567A">
        <w:rPr>
          <w:rStyle w:val="aa"/>
          <w:i w:val="0"/>
          <w:sz w:val="24"/>
          <w:szCs w:val="24"/>
        </w:rPr>
        <w:t>12</w:t>
      </w:r>
      <w:r w:rsidRPr="00D7567A">
        <w:rPr>
          <w:rStyle w:val="aa"/>
          <w:sz w:val="24"/>
          <w:szCs w:val="24"/>
        </w:rPr>
        <w:t>.</w:t>
      </w:r>
      <w:r w:rsidRPr="00D7567A">
        <w:rPr>
          <w:sz w:val="24"/>
          <w:szCs w:val="24"/>
        </w:rPr>
        <w:t>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F40D18" w:rsidRPr="00D7567A" w:rsidRDefault="00F40D18" w:rsidP="00F2663E">
      <w:pPr>
        <w:pStyle w:val="10"/>
        <w:shd w:val="clear" w:color="auto" w:fill="auto"/>
        <w:tabs>
          <w:tab w:val="left" w:pos="382"/>
        </w:tabs>
        <w:spacing w:before="0" w:line="240" w:lineRule="auto"/>
        <w:ind w:left="20" w:right="40" w:firstLine="0"/>
        <w:rPr>
          <w:sz w:val="24"/>
          <w:szCs w:val="24"/>
        </w:rPr>
      </w:pPr>
      <w:r w:rsidRPr="00D7567A">
        <w:rPr>
          <w:sz w:val="24"/>
          <w:szCs w:val="24"/>
        </w:rPr>
        <w:t xml:space="preserve">  13.Муниципальные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и Новосибирской области.</w:t>
      </w:r>
    </w:p>
    <w:p w:rsidR="00F40D18" w:rsidRPr="00D7567A" w:rsidRDefault="00F40D18" w:rsidP="00F2663E">
      <w:pPr>
        <w:pStyle w:val="10"/>
        <w:shd w:val="clear" w:color="auto" w:fill="auto"/>
        <w:tabs>
          <w:tab w:val="left" w:pos="382"/>
        </w:tabs>
        <w:spacing w:before="0" w:line="240" w:lineRule="auto"/>
        <w:ind w:left="20" w:right="40" w:firstLine="0"/>
        <w:rPr>
          <w:sz w:val="24"/>
          <w:szCs w:val="24"/>
        </w:rPr>
      </w:pPr>
      <w:r w:rsidRPr="00D7567A">
        <w:rPr>
          <w:sz w:val="24"/>
          <w:szCs w:val="24"/>
        </w:rPr>
        <w:t xml:space="preserve">  14.Муниципальные служащие при исполнении ими должностных обязанностей не должны допускать личную заинтересованность, которая приводит или может</w:t>
      </w:r>
      <w:r w:rsidR="00F2663E" w:rsidRPr="00D7567A">
        <w:rPr>
          <w:sz w:val="24"/>
          <w:szCs w:val="24"/>
        </w:rPr>
        <w:t xml:space="preserve"> привести к конфликту интересов. </w:t>
      </w:r>
      <w:r w:rsidRPr="00D7567A">
        <w:rPr>
          <w:sz w:val="24"/>
          <w:szCs w:val="24"/>
        </w:rPr>
        <w:t>При назначении на должность муниципальной службы и исполнении должност</w:t>
      </w:r>
      <w:r w:rsidRPr="00D7567A">
        <w:rPr>
          <w:sz w:val="24"/>
          <w:szCs w:val="24"/>
        </w:rPr>
        <w:softHyphen/>
        <w:t>ных обязанностей муниципальный служащий обязан заявить о наличии или возможности возникновения у него личной заинтересованности, которая влияет или может повлиять на надлежащее исполнение им должностных обязанностей.</w:t>
      </w:r>
    </w:p>
    <w:p w:rsidR="00F40D18" w:rsidRPr="00D7567A" w:rsidRDefault="00F40D18" w:rsidP="00F2663E">
      <w:pPr>
        <w:pStyle w:val="10"/>
        <w:shd w:val="clear" w:color="auto" w:fill="auto"/>
        <w:tabs>
          <w:tab w:val="left" w:pos="397"/>
        </w:tabs>
        <w:spacing w:before="0" w:line="240" w:lineRule="auto"/>
        <w:ind w:left="20" w:right="20" w:firstLine="0"/>
        <w:rPr>
          <w:sz w:val="24"/>
          <w:szCs w:val="24"/>
        </w:rPr>
      </w:pPr>
      <w:r w:rsidRPr="00D7567A">
        <w:rPr>
          <w:sz w:val="24"/>
          <w:szCs w:val="24"/>
        </w:rPr>
        <w:t xml:space="preserve">   15.Муниципальный служащий обязан представлять сведения о доходах, об иму</w:t>
      </w:r>
      <w:r w:rsidRPr="00D7567A">
        <w:rPr>
          <w:sz w:val="24"/>
          <w:szCs w:val="24"/>
        </w:rPr>
        <w:softHyphen/>
        <w:t>ществе и обязательствах имущественного характера в отношении себя и членов своей семьи в соответствии с законодательством Российской Федерации.</w:t>
      </w:r>
    </w:p>
    <w:p w:rsidR="00F40D18" w:rsidRPr="00D7567A" w:rsidRDefault="00F40D18" w:rsidP="00F2663E">
      <w:pPr>
        <w:pStyle w:val="10"/>
        <w:shd w:val="clear" w:color="auto" w:fill="auto"/>
        <w:tabs>
          <w:tab w:val="left" w:pos="397"/>
        </w:tabs>
        <w:spacing w:before="0" w:line="240" w:lineRule="auto"/>
        <w:ind w:left="20" w:right="20" w:firstLine="0"/>
        <w:rPr>
          <w:sz w:val="24"/>
          <w:szCs w:val="24"/>
        </w:rPr>
      </w:pPr>
      <w:r w:rsidRPr="00D7567A">
        <w:rPr>
          <w:sz w:val="24"/>
          <w:szCs w:val="24"/>
        </w:rPr>
        <w:t xml:space="preserve">   16.Муниципальный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40D18" w:rsidRPr="00D7567A" w:rsidRDefault="00F40D18" w:rsidP="00F2663E">
      <w:pPr>
        <w:pStyle w:val="10"/>
        <w:shd w:val="clear" w:color="auto" w:fill="auto"/>
        <w:tabs>
          <w:tab w:val="left" w:pos="397"/>
        </w:tabs>
        <w:spacing w:before="0" w:line="240" w:lineRule="auto"/>
        <w:ind w:left="20" w:firstLine="0"/>
        <w:rPr>
          <w:sz w:val="24"/>
          <w:szCs w:val="24"/>
        </w:rPr>
      </w:pPr>
      <w:r w:rsidRPr="00D7567A">
        <w:rPr>
          <w:sz w:val="24"/>
          <w:szCs w:val="24"/>
        </w:rPr>
        <w:t xml:space="preserve">   17.Муниципальному служащему запрещается получать в связи с исполнени</w:t>
      </w:r>
      <w:r w:rsidRPr="00D7567A">
        <w:rPr>
          <w:sz w:val="24"/>
          <w:szCs w:val="24"/>
        </w:rPr>
        <w:softHyphen/>
        <w:t>ем им должностных обязанностей вознаграждения от физических и юридиче</w:t>
      </w:r>
      <w:r w:rsidRPr="00D7567A">
        <w:rPr>
          <w:sz w:val="24"/>
          <w:szCs w:val="24"/>
        </w:rPr>
        <w:softHyphen/>
        <w:t>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w:t>
      </w:r>
      <w:r w:rsidRPr="00D7567A">
        <w:rPr>
          <w:sz w:val="24"/>
          <w:szCs w:val="24"/>
        </w:rPr>
        <w:softHyphen/>
        <w:t>ми официальными мероприятиями, признаются собственностью</w:t>
      </w:r>
      <w:r w:rsidRPr="00D7567A">
        <w:rPr>
          <w:sz w:val="24"/>
          <w:szCs w:val="24"/>
        </w:rPr>
        <w:tab/>
        <w:t>города Татарска Новосибирской области и передаются муниципальным слу</w:t>
      </w:r>
      <w:r w:rsidRPr="00D7567A">
        <w:rPr>
          <w:sz w:val="24"/>
          <w:szCs w:val="24"/>
        </w:rPr>
        <w:softHyphen/>
        <w:t>жащим в порядке, установленном муниципальным нормативным правовым ак</w:t>
      </w:r>
      <w:r w:rsidRPr="00D7567A">
        <w:rPr>
          <w:sz w:val="24"/>
          <w:szCs w:val="24"/>
        </w:rPr>
        <w:softHyphen/>
        <w:t>том в орган местного самоуправления (муниципальный орган), за исключени</w:t>
      </w:r>
      <w:r w:rsidRPr="00D7567A">
        <w:rPr>
          <w:sz w:val="24"/>
          <w:szCs w:val="24"/>
        </w:rPr>
        <w:softHyphen/>
        <w:t>ем случаев, установленных законодательством Российской Федерации.</w:t>
      </w:r>
    </w:p>
    <w:p w:rsidR="00F40D18" w:rsidRPr="00D7567A" w:rsidRDefault="00F40D18" w:rsidP="00F2663E">
      <w:pPr>
        <w:pStyle w:val="10"/>
        <w:shd w:val="clear" w:color="auto" w:fill="auto"/>
        <w:tabs>
          <w:tab w:val="left" w:pos="397"/>
        </w:tabs>
        <w:spacing w:before="0" w:line="240" w:lineRule="auto"/>
        <w:ind w:left="20" w:right="20" w:firstLine="0"/>
        <w:rPr>
          <w:sz w:val="24"/>
          <w:szCs w:val="24"/>
        </w:rPr>
      </w:pPr>
      <w:r w:rsidRPr="00D7567A">
        <w:rPr>
          <w:sz w:val="24"/>
          <w:szCs w:val="24"/>
        </w:rPr>
        <w:t xml:space="preserve">   18.Муниципальный служащий может обрабатывать и передавать служебную информацию при соблюдении действующих в органе местного самоуправления (муниципальном органе) норм и требований, принятых в соответствии с законодательством Российской Федерации.</w:t>
      </w:r>
    </w:p>
    <w:p w:rsidR="00F40D18" w:rsidRPr="00D7567A" w:rsidRDefault="00F40D18" w:rsidP="00F2663E">
      <w:pPr>
        <w:pStyle w:val="10"/>
        <w:shd w:val="clear" w:color="auto" w:fill="auto"/>
        <w:tabs>
          <w:tab w:val="left" w:pos="397"/>
        </w:tabs>
        <w:spacing w:before="0" w:line="240" w:lineRule="auto"/>
        <w:ind w:left="20" w:right="20" w:firstLine="0"/>
        <w:rPr>
          <w:sz w:val="24"/>
          <w:szCs w:val="24"/>
        </w:rPr>
      </w:pPr>
      <w:r w:rsidRPr="00D7567A">
        <w:rPr>
          <w:sz w:val="24"/>
          <w:szCs w:val="24"/>
        </w:rPr>
        <w:t xml:space="preserve">    19.Муниципальный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w:t>
      </w:r>
      <w:r w:rsidRPr="00D7567A">
        <w:rPr>
          <w:sz w:val="24"/>
          <w:szCs w:val="24"/>
        </w:rPr>
        <w:softHyphen/>
        <w:t>ла известна ему в связи с исполнением им должностных обязанностей.</w:t>
      </w:r>
    </w:p>
    <w:p w:rsidR="00F40D18" w:rsidRPr="00D7567A" w:rsidRDefault="00F40D18" w:rsidP="00F2663E">
      <w:pPr>
        <w:pStyle w:val="10"/>
        <w:shd w:val="clear" w:color="auto" w:fill="auto"/>
        <w:tabs>
          <w:tab w:val="left" w:pos="397"/>
        </w:tabs>
        <w:spacing w:before="0" w:line="240" w:lineRule="auto"/>
        <w:ind w:left="20" w:right="20" w:firstLine="0"/>
        <w:rPr>
          <w:color w:val="auto"/>
          <w:sz w:val="24"/>
          <w:szCs w:val="24"/>
        </w:rPr>
      </w:pPr>
      <w:r w:rsidRPr="00D7567A">
        <w:rPr>
          <w:color w:val="C0504D"/>
          <w:sz w:val="24"/>
          <w:szCs w:val="24"/>
        </w:rPr>
        <w:t xml:space="preserve">   </w:t>
      </w:r>
      <w:r w:rsidRPr="00D7567A">
        <w:rPr>
          <w:color w:val="auto"/>
          <w:sz w:val="24"/>
          <w:szCs w:val="24"/>
        </w:rPr>
        <w:t>20.Муниципальный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под</w:t>
      </w:r>
      <w:r w:rsidRPr="00D7567A">
        <w:rPr>
          <w:color w:val="auto"/>
          <w:sz w:val="24"/>
          <w:szCs w:val="24"/>
        </w:rPr>
        <w:softHyphen/>
        <w:t>разделении благоприятного для эффективной работы морально-психологиче</w:t>
      </w:r>
      <w:r w:rsidRPr="00D7567A">
        <w:rPr>
          <w:color w:val="auto"/>
          <w:sz w:val="24"/>
          <w:szCs w:val="24"/>
        </w:rPr>
        <w:softHyphen/>
        <w:t>ского климата.</w:t>
      </w:r>
    </w:p>
    <w:p w:rsidR="00F40D18" w:rsidRPr="00D7567A" w:rsidRDefault="00F40D18" w:rsidP="00F2663E">
      <w:pPr>
        <w:pStyle w:val="10"/>
        <w:shd w:val="clear" w:color="auto" w:fill="auto"/>
        <w:tabs>
          <w:tab w:val="left" w:pos="397"/>
        </w:tabs>
        <w:spacing w:before="0" w:line="240" w:lineRule="auto"/>
        <w:ind w:left="20" w:right="20" w:firstLine="0"/>
        <w:rPr>
          <w:color w:val="auto"/>
          <w:sz w:val="24"/>
          <w:szCs w:val="24"/>
        </w:rPr>
      </w:pPr>
      <w:r w:rsidRPr="00D7567A">
        <w:rPr>
          <w:color w:val="auto"/>
          <w:sz w:val="24"/>
          <w:szCs w:val="24"/>
        </w:rPr>
        <w:t xml:space="preserve">  21.Муниципальный служащий, наделенный организационно-распорядительными полномочиями по отношению к другим муниципальным служащим, призван:</w:t>
      </w:r>
    </w:p>
    <w:p w:rsidR="00F40D18" w:rsidRPr="00D7567A" w:rsidRDefault="00F40D18" w:rsidP="00F2663E">
      <w:pPr>
        <w:pStyle w:val="10"/>
        <w:shd w:val="clear" w:color="auto" w:fill="auto"/>
        <w:tabs>
          <w:tab w:val="left" w:pos="397"/>
        </w:tabs>
        <w:spacing w:before="0" w:line="240" w:lineRule="auto"/>
        <w:ind w:left="20" w:right="20" w:firstLine="0"/>
        <w:rPr>
          <w:color w:val="auto"/>
          <w:sz w:val="24"/>
          <w:szCs w:val="24"/>
        </w:rPr>
      </w:pPr>
    </w:p>
    <w:p w:rsidR="00F40D18" w:rsidRPr="00D7567A" w:rsidRDefault="00F40D18" w:rsidP="00F2663E">
      <w:pPr>
        <w:pStyle w:val="10"/>
        <w:numPr>
          <w:ilvl w:val="0"/>
          <w:numId w:val="5"/>
        </w:numPr>
        <w:shd w:val="clear" w:color="auto" w:fill="auto"/>
        <w:tabs>
          <w:tab w:val="left" w:pos="594"/>
        </w:tabs>
        <w:spacing w:before="0" w:line="240" w:lineRule="auto"/>
        <w:ind w:left="600" w:right="20" w:hanging="280"/>
        <w:rPr>
          <w:color w:val="auto"/>
          <w:sz w:val="24"/>
          <w:szCs w:val="24"/>
        </w:rPr>
      </w:pPr>
      <w:r w:rsidRPr="00D7567A">
        <w:rPr>
          <w:color w:val="auto"/>
          <w:sz w:val="24"/>
          <w:szCs w:val="24"/>
        </w:rPr>
        <w:t>принимать меры по предотвращению и урегулированию конфликта интересов;</w:t>
      </w:r>
    </w:p>
    <w:p w:rsidR="00F40D18" w:rsidRPr="00D7567A" w:rsidRDefault="00F40D18" w:rsidP="00F2663E">
      <w:pPr>
        <w:pStyle w:val="10"/>
        <w:numPr>
          <w:ilvl w:val="0"/>
          <w:numId w:val="5"/>
        </w:numPr>
        <w:shd w:val="clear" w:color="auto" w:fill="auto"/>
        <w:tabs>
          <w:tab w:val="left" w:pos="594"/>
        </w:tabs>
        <w:spacing w:before="0" w:line="240" w:lineRule="auto"/>
        <w:ind w:left="320" w:firstLine="0"/>
        <w:rPr>
          <w:color w:val="auto"/>
          <w:sz w:val="24"/>
          <w:szCs w:val="24"/>
        </w:rPr>
      </w:pPr>
      <w:r w:rsidRPr="00D7567A">
        <w:rPr>
          <w:color w:val="auto"/>
          <w:sz w:val="24"/>
          <w:szCs w:val="24"/>
        </w:rPr>
        <w:t>принимать меры по предупреждению коррупции;</w:t>
      </w:r>
    </w:p>
    <w:p w:rsidR="00F40D18" w:rsidRPr="00D7567A" w:rsidRDefault="00F40D18" w:rsidP="00F2663E">
      <w:pPr>
        <w:pStyle w:val="10"/>
        <w:numPr>
          <w:ilvl w:val="0"/>
          <w:numId w:val="5"/>
        </w:numPr>
        <w:shd w:val="clear" w:color="auto" w:fill="auto"/>
        <w:tabs>
          <w:tab w:val="left" w:pos="0"/>
        </w:tabs>
        <w:spacing w:before="0" w:line="240" w:lineRule="auto"/>
        <w:ind w:left="580" w:right="40" w:hanging="280"/>
        <w:rPr>
          <w:color w:val="auto"/>
          <w:sz w:val="24"/>
          <w:szCs w:val="24"/>
        </w:rPr>
      </w:pPr>
      <w:r w:rsidRPr="00D7567A">
        <w:rPr>
          <w:color w:val="auto"/>
          <w:sz w:val="24"/>
          <w:szCs w:val="24"/>
        </w:rPr>
        <w:t>не допускать случаев принуждения муниципальных служащих к участию в деятельности политических партий и общественных объединений.</w:t>
      </w:r>
    </w:p>
    <w:p w:rsidR="00F40D18" w:rsidRPr="00D7567A" w:rsidRDefault="00F40D18" w:rsidP="00F2663E">
      <w:pPr>
        <w:pStyle w:val="10"/>
        <w:shd w:val="clear" w:color="auto" w:fill="auto"/>
        <w:tabs>
          <w:tab w:val="left" w:pos="0"/>
        </w:tabs>
        <w:spacing w:before="0" w:line="240" w:lineRule="auto"/>
        <w:ind w:left="300" w:right="40" w:firstLine="0"/>
        <w:rPr>
          <w:color w:val="auto"/>
          <w:sz w:val="24"/>
          <w:szCs w:val="24"/>
        </w:rPr>
      </w:pPr>
    </w:p>
    <w:p w:rsidR="00F40D18" w:rsidRPr="00D7567A" w:rsidRDefault="00F40D18" w:rsidP="00F2663E">
      <w:pPr>
        <w:pStyle w:val="10"/>
        <w:shd w:val="clear" w:color="auto" w:fill="auto"/>
        <w:tabs>
          <w:tab w:val="left" w:pos="386"/>
        </w:tabs>
        <w:spacing w:before="0" w:line="240" w:lineRule="auto"/>
        <w:ind w:left="20" w:right="40" w:firstLine="0"/>
        <w:rPr>
          <w:color w:val="auto"/>
          <w:sz w:val="24"/>
          <w:szCs w:val="24"/>
        </w:rPr>
      </w:pPr>
      <w:r w:rsidRPr="00D7567A">
        <w:rPr>
          <w:color w:val="auto"/>
          <w:sz w:val="24"/>
          <w:szCs w:val="24"/>
        </w:rPr>
        <w:t xml:space="preserve">   22.Муниципальный служащий, наделенный организационно-распорядительными полномочиями по отношению к другим муниципальным служащим, дол</w:t>
      </w:r>
      <w:r w:rsidRPr="00D7567A">
        <w:rPr>
          <w:color w:val="auto"/>
          <w:sz w:val="24"/>
          <w:szCs w:val="24"/>
        </w:rPr>
        <w:softHyphen/>
        <w:t>жен принимать меры к тому, чтобы подчиненные ему муниципальные служащие не допускали коррупционно-опасного поведения, своим личным поведением подавать пример честности, беспристрастности и справедливости.</w:t>
      </w:r>
    </w:p>
    <w:p w:rsidR="00F40D18" w:rsidRPr="00D7567A" w:rsidRDefault="00F40D18" w:rsidP="00F2663E">
      <w:pPr>
        <w:pStyle w:val="10"/>
        <w:shd w:val="clear" w:color="auto" w:fill="auto"/>
        <w:tabs>
          <w:tab w:val="left" w:pos="386"/>
        </w:tabs>
        <w:spacing w:before="0" w:line="240" w:lineRule="auto"/>
        <w:ind w:left="20" w:right="40" w:firstLine="0"/>
        <w:rPr>
          <w:color w:val="auto"/>
          <w:sz w:val="24"/>
          <w:szCs w:val="24"/>
        </w:rPr>
      </w:pPr>
      <w:r w:rsidRPr="00D7567A">
        <w:rPr>
          <w:color w:val="auto"/>
          <w:sz w:val="24"/>
          <w:szCs w:val="24"/>
        </w:rPr>
        <w:t xml:space="preserve">  23.Муниципальный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w:t>
      </w:r>
      <w:r w:rsidRPr="00D7567A">
        <w:rPr>
          <w:color w:val="auto"/>
          <w:sz w:val="24"/>
          <w:szCs w:val="24"/>
        </w:rPr>
        <w:softHyphen/>
        <w:t>ципы этики и правила служебного поведения, если он не принял меры по недо</w:t>
      </w:r>
      <w:r w:rsidRPr="00D7567A">
        <w:rPr>
          <w:color w:val="auto"/>
          <w:sz w:val="24"/>
          <w:szCs w:val="24"/>
        </w:rPr>
        <w:softHyphen/>
        <w:t>пущению таких действий или бездействия.</w:t>
      </w:r>
    </w:p>
    <w:p w:rsidR="00F40D18" w:rsidRPr="00D7567A" w:rsidRDefault="00F40D18" w:rsidP="008C2E7A">
      <w:pPr>
        <w:pStyle w:val="10"/>
        <w:shd w:val="clear" w:color="auto" w:fill="auto"/>
        <w:tabs>
          <w:tab w:val="left" w:pos="386"/>
        </w:tabs>
        <w:spacing w:before="0" w:line="240" w:lineRule="auto"/>
        <w:ind w:left="20" w:right="40" w:firstLine="0"/>
        <w:jc w:val="left"/>
        <w:rPr>
          <w:color w:val="C0504D"/>
          <w:sz w:val="24"/>
          <w:szCs w:val="24"/>
        </w:rPr>
      </w:pPr>
    </w:p>
    <w:p w:rsidR="00F40D18" w:rsidRPr="00D7567A" w:rsidRDefault="00F40D18" w:rsidP="00D7567A">
      <w:pPr>
        <w:pStyle w:val="12"/>
        <w:keepNext/>
        <w:keepLines/>
        <w:numPr>
          <w:ilvl w:val="0"/>
          <w:numId w:val="2"/>
        </w:numPr>
        <w:shd w:val="clear" w:color="auto" w:fill="auto"/>
        <w:tabs>
          <w:tab w:val="left" w:pos="2051"/>
        </w:tabs>
        <w:spacing w:before="0" w:line="240" w:lineRule="auto"/>
        <w:ind w:left="1240" w:right="1220" w:firstLine="460"/>
        <w:jc w:val="center"/>
      </w:pPr>
      <w:bookmarkStart w:id="1" w:name="bookmark1"/>
      <w:r w:rsidRPr="00D7567A">
        <w:t>Рекомендательные этические правила служебного поведения муниципальных служащих</w:t>
      </w:r>
      <w:bookmarkEnd w:id="1"/>
    </w:p>
    <w:p w:rsidR="00F40D18" w:rsidRPr="00D7567A" w:rsidRDefault="00F40D18" w:rsidP="008C2E7A">
      <w:pPr>
        <w:pStyle w:val="12"/>
        <w:keepNext/>
        <w:keepLines/>
        <w:shd w:val="clear" w:color="auto" w:fill="auto"/>
        <w:tabs>
          <w:tab w:val="left" w:pos="2051"/>
        </w:tabs>
        <w:spacing w:before="0" w:line="240" w:lineRule="auto"/>
        <w:ind w:left="1700" w:right="1220"/>
      </w:pPr>
    </w:p>
    <w:p w:rsidR="00F40D18" w:rsidRPr="00D7567A" w:rsidRDefault="00F40D18" w:rsidP="00F2663E">
      <w:pPr>
        <w:pStyle w:val="10"/>
        <w:shd w:val="clear" w:color="auto" w:fill="auto"/>
        <w:tabs>
          <w:tab w:val="left" w:pos="386"/>
        </w:tabs>
        <w:spacing w:before="0" w:line="240" w:lineRule="auto"/>
        <w:ind w:left="20" w:right="40" w:firstLine="0"/>
        <w:rPr>
          <w:sz w:val="24"/>
          <w:szCs w:val="24"/>
        </w:rPr>
      </w:pPr>
      <w:r w:rsidRPr="00D7567A">
        <w:rPr>
          <w:sz w:val="24"/>
          <w:szCs w:val="24"/>
        </w:rPr>
        <w:t xml:space="preserve">   24.В служебном поведении муниципальному служащему необходимо исходить из конституционных положений о том, что человек, его права и свободы явля</w:t>
      </w:r>
      <w:r w:rsidRPr="00D7567A">
        <w:rPr>
          <w:sz w:val="24"/>
          <w:szCs w:val="24"/>
        </w:rPr>
        <w:softHyphen/>
        <w:t>ются высшей ценностью, и каждый гражданин имеет право на неприкосновен</w:t>
      </w:r>
      <w:r w:rsidRPr="00D7567A">
        <w:rPr>
          <w:sz w:val="24"/>
          <w:szCs w:val="24"/>
        </w:rPr>
        <w:softHyphen/>
        <w:t>ность частной жизни, личную и семейную тайну, защиту чести, достоинства, своего доброго имени.</w:t>
      </w:r>
    </w:p>
    <w:p w:rsidR="00F40D18" w:rsidRPr="00D7567A" w:rsidRDefault="00F40D18" w:rsidP="00F2663E">
      <w:pPr>
        <w:pStyle w:val="10"/>
        <w:shd w:val="clear" w:color="auto" w:fill="auto"/>
        <w:tabs>
          <w:tab w:val="left" w:pos="386"/>
        </w:tabs>
        <w:spacing w:before="0" w:line="240" w:lineRule="auto"/>
        <w:ind w:left="20" w:firstLine="0"/>
        <w:rPr>
          <w:sz w:val="24"/>
          <w:szCs w:val="24"/>
        </w:rPr>
      </w:pPr>
      <w:r w:rsidRPr="00D7567A">
        <w:rPr>
          <w:sz w:val="24"/>
          <w:szCs w:val="24"/>
        </w:rPr>
        <w:t xml:space="preserve">   25.В служебном поведении муниципальный служащий воздерживается </w:t>
      </w:r>
      <w:proofErr w:type="gramStart"/>
      <w:r w:rsidRPr="00D7567A">
        <w:rPr>
          <w:sz w:val="24"/>
          <w:szCs w:val="24"/>
        </w:rPr>
        <w:t>от</w:t>
      </w:r>
      <w:proofErr w:type="gramEnd"/>
      <w:r w:rsidRPr="00D7567A">
        <w:rPr>
          <w:sz w:val="24"/>
          <w:szCs w:val="24"/>
        </w:rPr>
        <w:t>:</w:t>
      </w:r>
    </w:p>
    <w:p w:rsidR="00F40D18" w:rsidRPr="00D7567A" w:rsidRDefault="00F40D18" w:rsidP="00F2663E">
      <w:pPr>
        <w:pStyle w:val="10"/>
        <w:numPr>
          <w:ilvl w:val="0"/>
          <w:numId w:val="6"/>
        </w:numPr>
        <w:shd w:val="clear" w:color="auto" w:fill="auto"/>
        <w:tabs>
          <w:tab w:val="left" w:pos="578"/>
        </w:tabs>
        <w:spacing w:before="0" w:line="240" w:lineRule="auto"/>
        <w:ind w:left="580" w:right="40" w:hanging="280"/>
        <w:rPr>
          <w:sz w:val="24"/>
          <w:szCs w:val="24"/>
        </w:rPr>
      </w:pPr>
      <w:r w:rsidRPr="00D7567A">
        <w:rPr>
          <w:sz w:val="24"/>
          <w:szCs w:val="24"/>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40D18" w:rsidRPr="00D7567A" w:rsidRDefault="00F40D18" w:rsidP="00F2663E">
      <w:pPr>
        <w:pStyle w:val="10"/>
        <w:numPr>
          <w:ilvl w:val="0"/>
          <w:numId w:val="6"/>
        </w:numPr>
        <w:shd w:val="clear" w:color="auto" w:fill="auto"/>
        <w:tabs>
          <w:tab w:val="left" w:pos="578"/>
        </w:tabs>
        <w:spacing w:before="0" w:line="240" w:lineRule="auto"/>
        <w:ind w:left="580" w:right="40" w:hanging="280"/>
        <w:rPr>
          <w:sz w:val="24"/>
          <w:szCs w:val="24"/>
        </w:rPr>
      </w:pPr>
      <w:r w:rsidRPr="00D7567A">
        <w:rPr>
          <w:sz w:val="24"/>
          <w:szCs w:val="24"/>
        </w:rPr>
        <w:t>грубости, проявлений пренебрежительного тона, заносчивости, предвзятых замечаний, предъявления неправомерных, незаслуженных обвине</w:t>
      </w:r>
      <w:r w:rsidRPr="00D7567A">
        <w:rPr>
          <w:sz w:val="24"/>
          <w:szCs w:val="24"/>
        </w:rPr>
        <w:softHyphen/>
        <w:t>ний;</w:t>
      </w:r>
    </w:p>
    <w:p w:rsidR="00F40D18" w:rsidRPr="00D7567A" w:rsidRDefault="00F40D18" w:rsidP="00F2663E">
      <w:pPr>
        <w:pStyle w:val="10"/>
        <w:numPr>
          <w:ilvl w:val="0"/>
          <w:numId w:val="6"/>
        </w:numPr>
        <w:shd w:val="clear" w:color="auto" w:fill="auto"/>
        <w:tabs>
          <w:tab w:val="left" w:pos="578"/>
        </w:tabs>
        <w:spacing w:before="0" w:line="240" w:lineRule="auto"/>
        <w:ind w:left="580" w:right="40" w:hanging="280"/>
        <w:rPr>
          <w:sz w:val="24"/>
          <w:szCs w:val="24"/>
        </w:rPr>
      </w:pPr>
      <w:r w:rsidRPr="00D7567A">
        <w:rPr>
          <w:sz w:val="24"/>
          <w:szCs w:val="24"/>
        </w:rPr>
        <w:t>угроз, оскорбительных выражений или реплик, действий, препятствую</w:t>
      </w:r>
      <w:r w:rsidRPr="00D7567A">
        <w:rPr>
          <w:sz w:val="24"/>
          <w:szCs w:val="24"/>
        </w:rPr>
        <w:softHyphen/>
        <w:t>щих нормальному общению или провоцирующих противоправное пове</w:t>
      </w:r>
      <w:r w:rsidRPr="00D7567A">
        <w:rPr>
          <w:sz w:val="24"/>
          <w:szCs w:val="24"/>
        </w:rPr>
        <w:softHyphen/>
        <w:t>дение;</w:t>
      </w:r>
    </w:p>
    <w:p w:rsidR="00F40D18" w:rsidRPr="00D7567A" w:rsidRDefault="00F40D18" w:rsidP="00F2663E">
      <w:pPr>
        <w:pStyle w:val="10"/>
        <w:numPr>
          <w:ilvl w:val="0"/>
          <w:numId w:val="6"/>
        </w:numPr>
        <w:shd w:val="clear" w:color="auto" w:fill="auto"/>
        <w:tabs>
          <w:tab w:val="left" w:pos="578"/>
        </w:tabs>
        <w:spacing w:before="0" w:line="240" w:lineRule="auto"/>
        <w:ind w:left="580" w:right="40" w:hanging="280"/>
        <w:rPr>
          <w:sz w:val="24"/>
          <w:szCs w:val="24"/>
        </w:rPr>
      </w:pPr>
      <w:r w:rsidRPr="00D7567A">
        <w:rPr>
          <w:sz w:val="24"/>
          <w:szCs w:val="24"/>
        </w:rPr>
        <w:t>курения во время служебных совещаний, бесед, иного служебного общения с гражданами.</w:t>
      </w:r>
    </w:p>
    <w:p w:rsidR="00F40D18" w:rsidRPr="00D7567A" w:rsidRDefault="00F40D18" w:rsidP="00F2663E">
      <w:pPr>
        <w:pStyle w:val="10"/>
        <w:shd w:val="clear" w:color="auto" w:fill="auto"/>
        <w:tabs>
          <w:tab w:val="left" w:pos="386"/>
        </w:tabs>
        <w:spacing w:before="0" w:line="240" w:lineRule="auto"/>
        <w:ind w:left="20" w:right="40" w:firstLine="0"/>
        <w:rPr>
          <w:sz w:val="24"/>
          <w:szCs w:val="24"/>
        </w:rPr>
      </w:pPr>
      <w:r w:rsidRPr="00D7567A">
        <w:rPr>
          <w:sz w:val="24"/>
          <w:szCs w:val="24"/>
        </w:rPr>
        <w:t xml:space="preserve">  26.Муниципальные служащие призваны способствовать своим служебным по</w:t>
      </w:r>
      <w:r w:rsidRPr="00D7567A">
        <w:rPr>
          <w:sz w:val="24"/>
          <w:szCs w:val="24"/>
        </w:rPr>
        <w:softHyphen/>
        <w:t>ведением установлению в коллективе деловых взаимоотношений и конструк</w:t>
      </w:r>
      <w:r w:rsidRPr="00D7567A">
        <w:rPr>
          <w:sz w:val="24"/>
          <w:szCs w:val="24"/>
        </w:rPr>
        <w:softHyphen/>
        <w:t>тивного сотрудничества друг с другом.</w:t>
      </w:r>
    </w:p>
    <w:p w:rsidR="00F40D18" w:rsidRPr="00D7567A" w:rsidRDefault="00F40D18" w:rsidP="00F2663E">
      <w:pPr>
        <w:pStyle w:val="10"/>
        <w:shd w:val="clear" w:color="auto" w:fill="auto"/>
        <w:spacing w:before="0" w:line="240" w:lineRule="auto"/>
        <w:ind w:left="20" w:right="40" w:firstLine="0"/>
        <w:rPr>
          <w:sz w:val="24"/>
          <w:szCs w:val="24"/>
        </w:rPr>
      </w:pPr>
      <w:r w:rsidRPr="00D7567A">
        <w:rPr>
          <w:sz w:val="24"/>
          <w:szCs w:val="24"/>
        </w:rPr>
        <w:t>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F40D18" w:rsidRPr="00D7567A" w:rsidRDefault="00F40D18" w:rsidP="00F2663E">
      <w:pPr>
        <w:pStyle w:val="10"/>
        <w:shd w:val="clear" w:color="auto" w:fill="auto"/>
        <w:tabs>
          <w:tab w:val="left" w:pos="386"/>
        </w:tabs>
        <w:spacing w:before="0" w:line="240" w:lineRule="auto"/>
        <w:ind w:left="20" w:right="40" w:firstLine="0"/>
        <w:rPr>
          <w:sz w:val="24"/>
          <w:szCs w:val="24"/>
        </w:rPr>
      </w:pPr>
      <w:r w:rsidRPr="00D7567A">
        <w:rPr>
          <w:sz w:val="24"/>
          <w:szCs w:val="24"/>
        </w:rPr>
        <w:t xml:space="preserve">  27.Внешний вид муниципального служащего при исполнении им должностных обязанностей в зависимости от условий службы и формата служебного меро</w:t>
      </w:r>
      <w:r w:rsidRPr="00D7567A">
        <w:rPr>
          <w:sz w:val="24"/>
          <w:szCs w:val="24"/>
        </w:rPr>
        <w:softHyphen/>
        <w:t>приятия должен способствовать уважительному отношению граждан к органам местного самоуправления, соответствовать общепринятому деловому стилю, ко</w:t>
      </w:r>
      <w:r w:rsidRPr="00D7567A">
        <w:rPr>
          <w:sz w:val="24"/>
          <w:szCs w:val="24"/>
        </w:rPr>
        <w:softHyphen/>
        <w:t>торый отличают официальность, сдержанность, традиционность, аккуратность.</w:t>
      </w:r>
    </w:p>
    <w:p w:rsidR="00F40D18" w:rsidRPr="00D7567A" w:rsidRDefault="00F40D18" w:rsidP="008C2E7A">
      <w:pPr>
        <w:pStyle w:val="10"/>
        <w:shd w:val="clear" w:color="auto" w:fill="auto"/>
        <w:tabs>
          <w:tab w:val="left" w:pos="386"/>
        </w:tabs>
        <w:spacing w:before="0" w:line="240" w:lineRule="auto"/>
        <w:ind w:left="20" w:right="40" w:firstLine="0"/>
        <w:jc w:val="left"/>
        <w:rPr>
          <w:sz w:val="24"/>
          <w:szCs w:val="24"/>
        </w:rPr>
      </w:pPr>
    </w:p>
    <w:p w:rsidR="00F40D18" w:rsidRPr="00D7567A" w:rsidRDefault="00F40D18" w:rsidP="00D7567A">
      <w:pPr>
        <w:pStyle w:val="12"/>
        <w:keepNext/>
        <w:keepLines/>
        <w:numPr>
          <w:ilvl w:val="0"/>
          <w:numId w:val="2"/>
        </w:numPr>
        <w:shd w:val="clear" w:color="auto" w:fill="auto"/>
        <w:tabs>
          <w:tab w:val="left" w:pos="1310"/>
        </w:tabs>
        <w:spacing w:before="0" w:line="240" w:lineRule="auto"/>
        <w:ind w:left="960"/>
        <w:jc w:val="center"/>
      </w:pPr>
      <w:bookmarkStart w:id="2" w:name="bookmark2"/>
      <w:r w:rsidRPr="00D7567A">
        <w:t>Ответственность за нарушение положений Кодекса</w:t>
      </w:r>
      <w:bookmarkEnd w:id="2"/>
    </w:p>
    <w:p w:rsidR="00F40D18" w:rsidRPr="00D7567A" w:rsidRDefault="00F40D18" w:rsidP="00F2663E">
      <w:pPr>
        <w:pStyle w:val="12"/>
        <w:keepNext/>
        <w:keepLines/>
        <w:shd w:val="clear" w:color="auto" w:fill="auto"/>
        <w:tabs>
          <w:tab w:val="left" w:pos="1310"/>
        </w:tabs>
        <w:spacing w:before="0" w:line="240" w:lineRule="auto"/>
        <w:ind w:left="960"/>
        <w:jc w:val="both"/>
      </w:pPr>
    </w:p>
    <w:p w:rsidR="00F40D18" w:rsidRPr="00D7567A" w:rsidRDefault="00F40D18" w:rsidP="00F2663E">
      <w:pPr>
        <w:pStyle w:val="10"/>
        <w:shd w:val="clear" w:color="auto" w:fill="auto"/>
        <w:tabs>
          <w:tab w:val="left" w:pos="404"/>
        </w:tabs>
        <w:spacing w:before="0" w:line="240" w:lineRule="auto"/>
        <w:ind w:left="20" w:right="20" w:firstLine="0"/>
        <w:rPr>
          <w:sz w:val="24"/>
          <w:szCs w:val="24"/>
        </w:rPr>
      </w:pPr>
      <w:r w:rsidRPr="00D7567A">
        <w:rPr>
          <w:sz w:val="24"/>
          <w:szCs w:val="24"/>
        </w:rPr>
        <w:t xml:space="preserve">   28.Нарушение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w:t>
      </w:r>
      <w:r w:rsidRPr="00D7567A">
        <w:rPr>
          <w:sz w:val="24"/>
          <w:szCs w:val="24"/>
        </w:rPr>
        <w:softHyphen/>
        <w:t>ванию конфликта интересов, а в случаях, предусмотренных федеральными за</w:t>
      </w:r>
      <w:r w:rsidRPr="00D7567A">
        <w:rPr>
          <w:sz w:val="24"/>
          <w:szCs w:val="24"/>
        </w:rPr>
        <w:softHyphen/>
        <w:t>конами, нарушение положений Кодекса влечет применение к муниципальному служащему мер юридической ответственности.</w:t>
      </w:r>
    </w:p>
    <w:p w:rsidR="00F40D18" w:rsidRPr="00D7567A" w:rsidRDefault="00F2663E" w:rsidP="00F2663E">
      <w:pPr>
        <w:pStyle w:val="10"/>
        <w:shd w:val="clear" w:color="auto" w:fill="auto"/>
        <w:spacing w:before="0" w:line="240" w:lineRule="auto"/>
        <w:ind w:left="20" w:right="20" w:firstLine="0"/>
        <w:rPr>
          <w:sz w:val="24"/>
          <w:szCs w:val="24"/>
        </w:rPr>
      </w:pPr>
      <w:r w:rsidRPr="00D7567A">
        <w:rPr>
          <w:sz w:val="24"/>
          <w:szCs w:val="24"/>
        </w:rPr>
        <w:tab/>
      </w:r>
      <w:r w:rsidR="00F40D18" w:rsidRPr="00D7567A">
        <w:rPr>
          <w:sz w:val="24"/>
          <w:szCs w:val="24"/>
        </w:rPr>
        <w:t>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w:t>
      </w:r>
      <w:bookmarkStart w:id="3" w:name="_GoBack"/>
      <w:bookmarkEnd w:id="3"/>
      <w:r w:rsidR="00F40D18" w:rsidRPr="00D7567A">
        <w:rPr>
          <w:sz w:val="24"/>
          <w:szCs w:val="24"/>
        </w:rPr>
        <w:t>ний.</w:t>
      </w:r>
    </w:p>
    <w:p w:rsidR="00F40D18" w:rsidRPr="00D7567A" w:rsidRDefault="00F40D18" w:rsidP="008C2E7A">
      <w:pPr>
        <w:pStyle w:val="10"/>
        <w:shd w:val="clear" w:color="auto" w:fill="auto"/>
        <w:tabs>
          <w:tab w:val="left" w:pos="508"/>
        </w:tabs>
        <w:spacing w:before="0" w:line="240" w:lineRule="auto"/>
        <w:ind w:right="20" w:firstLine="0"/>
        <w:jc w:val="left"/>
        <w:rPr>
          <w:sz w:val="24"/>
          <w:szCs w:val="24"/>
        </w:rPr>
      </w:pPr>
    </w:p>
    <w:p w:rsidR="00F40D18" w:rsidRPr="00D7567A" w:rsidRDefault="00F40D18" w:rsidP="008C2E7A">
      <w:pPr>
        <w:rPr>
          <w:rFonts w:ascii="Times New Roman" w:hAnsi="Times New Roman" w:cs="Times New Roman"/>
        </w:rPr>
      </w:pPr>
    </w:p>
    <w:p w:rsidR="00F40D18" w:rsidRPr="00D7567A" w:rsidRDefault="00F40D18" w:rsidP="007565CD">
      <w:pPr>
        <w:jc w:val="both"/>
        <w:rPr>
          <w:rFonts w:ascii="Times New Roman" w:hAnsi="Times New Roman" w:cs="Times New Roman"/>
        </w:rPr>
      </w:pPr>
    </w:p>
    <w:sectPr w:rsidR="00F40D18" w:rsidRPr="00D7567A" w:rsidSect="00F2663E">
      <w:footerReference w:type="even" r:id="rId7"/>
      <w:footnotePr>
        <w:numStart w:val="19"/>
      </w:footnotePr>
      <w:pgSz w:w="11909" w:h="16838"/>
      <w:pgMar w:top="1134" w:right="852"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7CF" w:rsidRDefault="00BD57CF">
      <w:r>
        <w:separator/>
      </w:r>
    </w:p>
  </w:endnote>
  <w:endnote w:type="continuationSeparator" w:id="0">
    <w:p w:rsidR="00BD57CF" w:rsidRDefault="00BD57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D18" w:rsidRDefault="00F40D1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7CF" w:rsidRDefault="00BD57CF">
      <w:r>
        <w:separator/>
      </w:r>
    </w:p>
  </w:footnote>
  <w:footnote w:type="continuationSeparator" w:id="0">
    <w:p w:rsidR="00BD57CF" w:rsidRDefault="00BD57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10DB9"/>
    <w:multiLevelType w:val="multilevel"/>
    <w:tmpl w:val="D3E8E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2572A59"/>
    <w:multiLevelType w:val="multilevel"/>
    <w:tmpl w:val="B33212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329B0EDC"/>
    <w:multiLevelType w:val="multilevel"/>
    <w:tmpl w:val="1EF63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8F53C7C"/>
    <w:multiLevelType w:val="multilevel"/>
    <w:tmpl w:val="349A7B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8E77A1C"/>
    <w:multiLevelType w:val="multilevel"/>
    <w:tmpl w:val="CC3A5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AA90262"/>
    <w:multiLevelType w:val="hybridMultilevel"/>
    <w:tmpl w:val="A13E760A"/>
    <w:lvl w:ilvl="0" w:tplc="0419000F">
      <w:start w:val="1"/>
      <w:numFmt w:val="decimal"/>
      <w:lvlText w:val="%1."/>
      <w:lvlJc w:val="left"/>
      <w:pPr>
        <w:ind w:left="54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E462A45"/>
    <w:multiLevelType w:val="multilevel"/>
    <w:tmpl w:val="33525C7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5CA319F1"/>
    <w:multiLevelType w:val="multilevel"/>
    <w:tmpl w:val="1AA8EC8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6DC86118"/>
    <w:multiLevelType w:val="multilevel"/>
    <w:tmpl w:val="3D80DCB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1"/>
  </w:num>
  <w:num w:numId="3">
    <w:abstractNumId w:val="3"/>
  </w:num>
  <w:num w:numId="4">
    <w:abstractNumId w:val="6"/>
  </w:num>
  <w:num w:numId="5">
    <w:abstractNumId w:val="8"/>
  </w:num>
  <w:num w:numId="6">
    <w:abstractNumId w:val="7"/>
  </w:num>
  <w:num w:numId="7">
    <w:abstractNumId w:val="5"/>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savePreviewPicture/>
  <w:hdrShapeDefaults>
    <o:shapedefaults v:ext="edit" spidmax="9218"/>
  </w:hdrShapeDefaults>
  <w:footnotePr>
    <w:numStart w:val="19"/>
    <w:footnote w:id="-1"/>
    <w:footnote w:id="0"/>
  </w:footnotePr>
  <w:endnotePr>
    <w:endnote w:id="-1"/>
    <w:endnote w:id="0"/>
  </w:endnotePr>
  <w:compat>
    <w:doNotExpandShiftReturn/>
  </w:compat>
  <w:rsids>
    <w:rsidRoot w:val="00133229"/>
    <w:rsid w:val="00014CD1"/>
    <w:rsid w:val="00032CFC"/>
    <w:rsid w:val="00092665"/>
    <w:rsid w:val="000C4F75"/>
    <w:rsid w:val="000E135D"/>
    <w:rsid w:val="00133229"/>
    <w:rsid w:val="00133A64"/>
    <w:rsid w:val="00160362"/>
    <w:rsid w:val="00161F57"/>
    <w:rsid w:val="001D4451"/>
    <w:rsid w:val="001F7A13"/>
    <w:rsid w:val="002476E9"/>
    <w:rsid w:val="002D7E05"/>
    <w:rsid w:val="0030201F"/>
    <w:rsid w:val="00347D96"/>
    <w:rsid w:val="00366DE2"/>
    <w:rsid w:val="003738BF"/>
    <w:rsid w:val="00403C78"/>
    <w:rsid w:val="0059667F"/>
    <w:rsid w:val="00612D2E"/>
    <w:rsid w:val="00637389"/>
    <w:rsid w:val="00696B87"/>
    <w:rsid w:val="006C7CE2"/>
    <w:rsid w:val="007518FA"/>
    <w:rsid w:val="0075426F"/>
    <w:rsid w:val="007565CD"/>
    <w:rsid w:val="007A6B3A"/>
    <w:rsid w:val="0086419B"/>
    <w:rsid w:val="008734E1"/>
    <w:rsid w:val="00876440"/>
    <w:rsid w:val="008C2E7A"/>
    <w:rsid w:val="008D0775"/>
    <w:rsid w:val="008E0E2C"/>
    <w:rsid w:val="009224EC"/>
    <w:rsid w:val="00982819"/>
    <w:rsid w:val="009C19E0"/>
    <w:rsid w:val="00A40FCA"/>
    <w:rsid w:val="00A45A74"/>
    <w:rsid w:val="00A50BCE"/>
    <w:rsid w:val="00AB7032"/>
    <w:rsid w:val="00B857E7"/>
    <w:rsid w:val="00B96657"/>
    <w:rsid w:val="00BD3983"/>
    <w:rsid w:val="00BD57CF"/>
    <w:rsid w:val="00C12D5E"/>
    <w:rsid w:val="00C43DA9"/>
    <w:rsid w:val="00D079D3"/>
    <w:rsid w:val="00D3339E"/>
    <w:rsid w:val="00D7567A"/>
    <w:rsid w:val="00D82E52"/>
    <w:rsid w:val="00DF05D3"/>
    <w:rsid w:val="00E04B5D"/>
    <w:rsid w:val="00E173D8"/>
    <w:rsid w:val="00F10F02"/>
    <w:rsid w:val="00F21694"/>
    <w:rsid w:val="00F2663E"/>
    <w:rsid w:val="00F40D18"/>
    <w:rsid w:val="00F873C3"/>
    <w:rsid w:val="00F87C11"/>
    <w:rsid w:val="00FC2B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CE2"/>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C7CE2"/>
    <w:rPr>
      <w:rFonts w:cs="Times New Roman"/>
      <w:color w:val="0066CC"/>
      <w:u w:val="single"/>
    </w:rPr>
  </w:style>
  <w:style w:type="character" w:customStyle="1" w:styleId="a4">
    <w:name w:val="Сноска_"/>
    <w:basedOn w:val="a0"/>
    <w:link w:val="a5"/>
    <w:uiPriority w:val="99"/>
    <w:locked/>
    <w:rsid w:val="006C7CE2"/>
    <w:rPr>
      <w:rFonts w:ascii="Times New Roman" w:hAnsi="Times New Roman" w:cs="Times New Roman"/>
      <w:b/>
      <w:bCs/>
      <w:sz w:val="17"/>
      <w:szCs w:val="17"/>
      <w:u w:val="none"/>
    </w:rPr>
  </w:style>
  <w:style w:type="character" w:customStyle="1" w:styleId="a6">
    <w:name w:val="Сноска + Не полужирный"/>
    <w:basedOn w:val="a4"/>
    <w:uiPriority w:val="99"/>
    <w:rsid w:val="006C7CE2"/>
    <w:rPr>
      <w:color w:val="000000"/>
      <w:spacing w:val="0"/>
      <w:w w:val="100"/>
      <w:position w:val="0"/>
      <w:lang w:val="ru-RU"/>
    </w:rPr>
  </w:style>
  <w:style w:type="character" w:customStyle="1" w:styleId="2">
    <w:name w:val="Основной текст (2)_"/>
    <w:basedOn w:val="a0"/>
    <w:link w:val="20"/>
    <w:uiPriority w:val="99"/>
    <w:locked/>
    <w:rsid w:val="006C7CE2"/>
    <w:rPr>
      <w:rFonts w:ascii="Times New Roman" w:hAnsi="Times New Roman" w:cs="Times New Roman"/>
      <w:b/>
      <w:bCs/>
      <w:u w:val="none"/>
    </w:rPr>
  </w:style>
  <w:style w:type="character" w:customStyle="1" w:styleId="a7">
    <w:name w:val="Колонтитул_"/>
    <w:basedOn w:val="a0"/>
    <w:link w:val="1"/>
    <w:uiPriority w:val="99"/>
    <w:locked/>
    <w:rsid w:val="006C7CE2"/>
    <w:rPr>
      <w:rFonts w:ascii="Times New Roman" w:hAnsi="Times New Roman" w:cs="Times New Roman"/>
      <w:sz w:val="22"/>
      <w:szCs w:val="22"/>
      <w:u w:val="none"/>
    </w:rPr>
  </w:style>
  <w:style w:type="character" w:customStyle="1" w:styleId="a8">
    <w:name w:val="Колонтитул"/>
    <w:basedOn w:val="a7"/>
    <w:uiPriority w:val="99"/>
    <w:rsid w:val="006C7CE2"/>
    <w:rPr>
      <w:color w:val="000000"/>
      <w:spacing w:val="0"/>
      <w:w w:val="100"/>
      <w:position w:val="0"/>
    </w:rPr>
  </w:style>
  <w:style w:type="character" w:customStyle="1" w:styleId="3">
    <w:name w:val="Основной текст (3)_"/>
    <w:basedOn w:val="a0"/>
    <w:link w:val="30"/>
    <w:uiPriority w:val="99"/>
    <w:locked/>
    <w:rsid w:val="006C7CE2"/>
    <w:rPr>
      <w:rFonts w:ascii="Times New Roman" w:hAnsi="Times New Roman" w:cs="Times New Roman"/>
      <w:i/>
      <w:iCs/>
      <w:sz w:val="18"/>
      <w:szCs w:val="18"/>
      <w:u w:val="none"/>
    </w:rPr>
  </w:style>
  <w:style w:type="character" w:customStyle="1" w:styleId="a9">
    <w:name w:val="Основной текст_"/>
    <w:basedOn w:val="a0"/>
    <w:link w:val="10"/>
    <w:uiPriority w:val="99"/>
    <w:locked/>
    <w:rsid w:val="006C7CE2"/>
    <w:rPr>
      <w:rFonts w:ascii="Times New Roman" w:hAnsi="Times New Roman" w:cs="Times New Roman"/>
      <w:sz w:val="22"/>
      <w:szCs w:val="22"/>
      <w:u w:val="none"/>
    </w:rPr>
  </w:style>
  <w:style w:type="character" w:customStyle="1" w:styleId="aa">
    <w:name w:val="Основной текст + Курсив"/>
    <w:basedOn w:val="a9"/>
    <w:uiPriority w:val="99"/>
    <w:rsid w:val="006C7CE2"/>
    <w:rPr>
      <w:i/>
      <w:iCs/>
      <w:color w:val="000000"/>
      <w:spacing w:val="0"/>
      <w:w w:val="100"/>
      <w:position w:val="0"/>
      <w:lang w:val="ru-RU"/>
    </w:rPr>
  </w:style>
  <w:style w:type="character" w:customStyle="1" w:styleId="4">
    <w:name w:val="Основной текст (4)_"/>
    <w:basedOn w:val="a0"/>
    <w:link w:val="40"/>
    <w:uiPriority w:val="99"/>
    <w:locked/>
    <w:rsid w:val="006C7CE2"/>
    <w:rPr>
      <w:rFonts w:ascii="Times New Roman" w:hAnsi="Times New Roman" w:cs="Times New Roman"/>
      <w:i/>
      <w:iCs/>
      <w:sz w:val="22"/>
      <w:szCs w:val="22"/>
      <w:u w:val="none"/>
    </w:rPr>
  </w:style>
  <w:style w:type="character" w:customStyle="1" w:styleId="41">
    <w:name w:val="Основной текст (4) + Не курсив"/>
    <w:basedOn w:val="4"/>
    <w:uiPriority w:val="99"/>
    <w:rsid w:val="006C7CE2"/>
    <w:rPr>
      <w:color w:val="000000"/>
      <w:spacing w:val="0"/>
      <w:w w:val="100"/>
      <w:position w:val="0"/>
      <w:lang w:val="ru-RU"/>
    </w:rPr>
  </w:style>
  <w:style w:type="character" w:customStyle="1" w:styleId="48pt">
    <w:name w:val="Основной текст (4) + 8 pt"/>
    <w:basedOn w:val="4"/>
    <w:uiPriority w:val="99"/>
    <w:rsid w:val="006C7CE2"/>
    <w:rPr>
      <w:color w:val="000000"/>
      <w:spacing w:val="0"/>
      <w:w w:val="100"/>
      <w:position w:val="0"/>
      <w:sz w:val="16"/>
      <w:szCs w:val="16"/>
    </w:rPr>
  </w:style>
  <w:style w:type="character" w:customStyle="1" w:styleId="11">
    <w:name w:val="Заголовок №1_"/>
    <w:basedOn w:val="a0"/>
    <w:link w:val="12"/>
    <w:uiPriority w:val="99"/>
    <w:locked/>
    <w:rsid w:val="006C7CE2"/>
    <w:rPr>
      <w:rFonts w:ascii="Times New Roman" w:hAnsi="Times New Roman" w:cs="Times New Roman"/>
      <w:b/>
      <w:bCs/>
      <w:u w:val="none"/>
    </w:rPr>
  </w:style>
  <w:style w:type="character" w:customStyle="1" w:styleId="5">
    <w:name w:val="Основной текст (5)_"/>
    <w:basedOn w:val="a0"/>
    <w:link w:val="50"/>
    <w:uiPriority w:val="99"/>
    <w:locked/>
    <w:rsid w:val="006C7CE2"/>
    <w:rPr>
      <w:rFonts w:ascii="Lucida Sans Unicode" w:hAnsi="Lucida Sans Unicode" w:cs="Lucida Sans Unicode"/>
      <w:sz w:val="9"/>
      <w:szCs w:val="9"/>
      <w:u w:val="none"/>
      <w:lang w:val="en-US"/>
    </w:rPr>
  </w:style>
  <w:style w:type="paragraph" w:customStyle="1" w:styleId="a5">
    <w:name w:val="Сноска"/>
    <w:basedOn w:val="a"/>
    <w:link w:val="a4"/>
    <w:uiPriority w:val="99"/>
    <w:rsid w:val="006C7CE2"/>
    <w:pPr>
      <w:shd w:val="clear" w:color="auto" w:fill="FFFFFF"/>
      <w:spacing w:line="211" w:lineRule="exact"/>
      <w:jc w:val="both"/>
    </w:pPr>
    <w:rPr>
      <w:rFonts w:ascii="Times New Roman" w:eastAsia="Times New Roman" w:hAnsi="Times New Roman" w:cs="Times New Roman"/>
      <w:b/>
      <w:bCs/>
      <w:sz w:val="17"/>
      <w:szCs w:val="17"/>
    </w:rPr>
  </w:style>
  <w:style w:type="paragraph" w:customStyle="1" w:styleId="20">
    <w:name w:val="Основной текст (2)"/>
    <w:basedOn w:val="a"/>
    <w:link w:val="2"/>
    <w:uiPriority w:val="99"/>
    <w:rsid w:val="006C7CE2"/>
    <w:pPr>
      <w:shd w:val="clear" w:color="auto" w:fill="FFFFFF"/>
      <w:spacing w:after="180" w:line="262" w:lineRule="exact"/>
      <w:jc w:val="center"/>
    </w:pPr>
    <w:rPr>
      <w:rFonts w:ascii="Times New Roman" w:eastAsia="Times New Roman" w:hAnsi="Times New Roman" w:cs="Times New Roman"/>
      <w:b/>
      <w:bCs/>
    </w:rPr>
  </w:style>
  <w:style w:type="paragraph" w:customStyle="1" w:styleId="1">
    <w:name w:val="Колонтитул1"/>
    <w:basedOn w:val="a"/>
    <w:link w:val="a7"/>
    <w:uiPriority w:val="99"/>
    <w:rsid w:val="006C7CE2"/>
    <w:pPr>
      <w:shd w:val="clear" w:color="auto" w:fill="FFFFFF"/>
      <w:spacing w:line="240" w:lineRule="atLeast"/>
      <w:jc w:val="right"/>
    </w:pPr>
    <w:rPr>
      <w:rFonts w:ascii="Times New Roman" w:eastAsia="Times New Roman" w:hAnsi="Times New Roman" w:cs="Times New Roman"/>
      <w:sz w:val="22"/>
      <w:szCs w:val="22"/>
    </w:rPr>
  </w:style>
  <w:style w:type="paragraph" w:customStyle="1" w:styleId="30">
    <w:name w:val="Основной текст (3)"/>
    <w:basedOn w:val="a"/>
    <w:link w:val="3"/>
    <w:uiPriority w:val="99"/>
    <w:rsid w:val="006C7CE2"/>
    <w:pPr>
      <w:shd w:val="clear" w:color="auto" w:fill="FFFFFF"/>
      <w:spacing w:before="180" w:after="180" w:line="240" w:lineRule="atLeast"/>
      <w:jc w:val="center"/>
    </w:pPr>
    <w:rPr>
      <w:rFonts w:ascii="Times New Roman" w:eastAsia="Times New Roman" w:hAnsi="Times New Roman" w:cs="Times New Roman"/>
      <w:i/>
      <w:iCs/>
      <w:sz w:val="18"/>
      <w:szCs w:val="18"/>
    </w:rPr>
  </w:style>
  <w:style w:type="paragraph" w:customStyle="1" w:styleId="10">
    <w:name w:val="Основной текст1"/>
    <w:basedOn w:val="a"/>
    <w:link w:val="a9"/>
    <w:uiPriority w:val="99"/>
    <w:rsid w:val="006C7CE2"/>
    <w:pPr>
      <w:shd w:val="clear" w:color="auto" w:fill="FFFFFF"/>
      <w:spacing w:before="180" w:line="262" w:lineRule="exact"/>
      <w:ind w:hanging="380"/>
      <w:jc w:val="both"/>
    </w:pPr>
    <w:rPr>
      <w:rFonts w:ascii="Times New Roman" w:eastAsia="Times New Roman" w:hAnsi="Times New Roman" w:cs="Times New Roman"/>
      <w:sz w:val="22"/>
      <w:szCs w:val="22"/>
    </w:rPr>
  </w:style>
  <w:style w:type="paragraph" w:customStyle="1" w:styleId="40">
    <w:name w:val="Основной текст (4)"/>
    <w:basedOn w:val="a"/>
    <w:link w:val="4"/>
    <w:uiPriority w:val="99"/>
    <w:rsid w:val="006C7CE2"/>
    <w:pPr>
      <w:shd w:val="clear" w:color="auto" w:fill="FFFFFF"/>
      <w:spacing w:line="262" w:lineRule="exact"/>
      <w:jc w:val="both"/>
    </w:pPr>
    <w:rPr>
      <w:rFonts w:ascii="Times New Roman" w:eastAsia="Times New Roman" w:hAnsi="Times New Roman" w:cs="Times New Roman"/>
      <w:i/>
      <w:iCs/>
      <w:sz w:val="22"/>
      <w:szCs w:val="22"/>
    </w:rPr>
  </w:style>
  <w:style w:type="paragraph" w:customStyle="1" w:styleId="12">
    <w:name w:val="Заголовок №1"/>
    <w:basedOn w:val="a"/>
    <w:link w:val="11"/>
    <w:uiPriority w:val="99"/>
    <w:rsid w:val="006C7CE2"/>
    <w:pPr>
      <w:shd w:val="clear" w:color="auto" w:fill="FFFFFF"/>
      <w:spacing w:before="120" w:line="266" w:lineRule="exact"/>
      <w:outlineLvl w:val="0"/>
    </w:pPr>
    <w:rPr>
      <w:rFonts w:ascii="Times New Roman" w:eastAsia="Times New Roman" w:hAnsi="Times New Roman" w:cs="Times New Roman"/>
      <w:b/>
      <w:bCs/>
    </w:rPr>
  </w:style>
  <w:style w:type="paragraph" w:customStyle="1" w:styleId="50">
    <w:name w:val="Основной текст (5)"/>
    <w:basedOn w:val="a"/>
    <w:link w:val="5"/>
    <w:uiPriority w:val="99"/>
    <w:rsid w:val="006C7CE2"/>
    <w:pPr>
      <w:shd w:val="clear" w:color="auto" w:fill="FFFFFF"/>
      <w:spacing w:before="5460" w:line="240" w:lineRule="atLeast"/>
    </w:pPr>
    <w:rPr>
      <w:rFonts w:ascii="Lucida Sans Unicode" w:hAnsi="Lucida Sans Unicode" w:cs="Lucida Sans Unicode"/>
      <w:sz w:val="9"/>
      <w:szCs w:val="9"/>
      <w:lang w:val="en-US"/>
    </w:rPr>
  </w:style>
  <w:style w:type="table" w:styleId="ab">
    <w:name w:val="Table Grid"/>
    <w:basedOn w:val="a1"/>
    <w:uiPriority w:val="99"/>
    <w:rsid w:val="003738B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rsid w:val="007565CD"/>
    <w:pPr>
      <w:tabs>
        <w:tab w:val="center" w:pos="4677"/>
        <w:tab w:val="right" w:pos="9355"/>
      </w:tabs>
    </w:pPr>
  </w:style>
  <w:style w:type="character" w:customStyle="1" w:styleId="ad">
    <w:name w:val="Верхний колонтитул Знак"/>
    <w:basedOn w:val="a0"/>
    <w:link w:val="ac"/>
    <w:uiPriority w:val="99"/>
    <w:semiHidden/>
    <w:locked/>
    <w:rsid w:val="007565CD"/>
    <w:rPr>
      <w:rFonts w:cs="Times New Roman"/>
      <w:color w:val="000000"/>
    </w:rPr>
  </w:style>
  <w:style w:type="paragraph" w:styleId="ae">
    <w:name w:val="Normal (Web)"/>
    <w:basedOn w:val="a"/>
    <w:uiPriority w:val="99"/>
    <w:rsid w:val="00A40FCA"/>
    <w:pPr>
      <w:widowControl/>
      <w:spacing w:before="100" w:beforeAutospacing="1" w:after="100" w:afterAutospacing="1"/>
    </w:pPr>
    <w:rPr>
      <w:rFonts w:ascii="Times New Roman" w:eastAsia="Times New Roman" w:hAnsi="Times New Roman" w:cs="Times New Roman"/>
      <w:color w:val="auto"/>
      <w:kern w:val="144"/>
    </w:rPr>
  </w:style>
  <w:style w:type="character" w:styleId="af">
    <w:name w:val="Strong"/>
    <w:basedOn w:val="a0"/>
    <w:uiPriority w:val="99"/>
    <w:qFormat/>
    <w:rsid w:val="00A40FCA"/>
    <w:rPr>
      <w:rFonts w:cs="Times New Roman"/>
      <w:b/>
      <w:bCs/>
    </w:rPr>
  </w:style>
  <w:style w:type="character" w:customStyle="1" w:styleId="blk">
    <w:name w:val="blk"/>
    <w:basedOn w:val="a0"/>
    <w:uiPriority w:val="99"/>
    <w:rsid w:val="00032CFC"/>
    <w:rPr>
      <w:rFonts w:cs="Times New Roman"/>
    </w:rPr>
  </w:style>
</w:styles>
</file>

<file path=word/webSettings.xml><?xml version="1.0" encoding="utf-8"?>
<w:webSettings xmlns:r="http://schemas.openxmlformats.org/officeDocument/2006/relationships" xmlns:w="http://schemas.openxmlformats.org/wordprocessingml/2006/main">
  <w:divs>
    <w:div w:id="4019530">
      <w:marLeft w:val="0"/>
      <w:marRight w:val="0"/>
      <w:marTop w:val="0"/>
      <w:marBottom w:val="0"/>
      <w:divBdr>
        <w:top w:val="none" w:sz="0" w:space="0" w:color="auto"/>
        <w:left w:val="none" w:sz="0" w:space="0" w:color="auto"/>
        <w:bottom w:val="none" w:sz="0" w:space="0" w:color="auto"/>
        <w:right w:val="none" w:sz="0" w:space="0" w:color="auto"/>
      </w:divBdr>
    </w:div>
    <w:div w:id="4019531">
      <w:marLeft w:val="0"/>
      <w:marRight w:val="0"/>
      <w:marTop w:val="0"/>
      <w:marBottom w:val="0"/>
      <w:divBdr>
        <w:top w:val="none" w:sz="0" w:space="0" w:color="auto"/>
        <w:left w:val="none" w:sz="0" w:space="0" w:color="auto"/>
        <w:bottom w:val="none" w:sz="0" w:space="0" w:color="auto"/>
        <w:right w:val="none" w:sz="0" w:space="0" w:color="auto"/>
      </w:divBdr>
    </w:div>
    <w:div w:id="40195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2372</Words>
  <Characters>13522</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АДМИНИСТРАЦИЯ  ДМИТРИЕВСКОГО  СЕЛЬСОВЕТА</vt:lpstr>
      <vt:lpstr>АДМИНИСТРАЦИЯ   КРАСНОЯРСКОГО  СЕЛЬСОВЕТА</vt:lpstr>
      <vt:lpstr/>
      <vt:lpstr/>
      <vt:lpstr/>
      <vt:lpstr/>
      <vt:lpstr/>
      <vt:lpstr/>
      <vt:lpstr/>
      <vt:lpstr/>
      <vt:lpstr/>
      <vt:lpstr/>
      <vt:lpstr/>
      <vt:lpstr>Основные принципы и правила служебного          поведения муниципальных служащих</vt:lpstr>
      <vt:lpstr/>
      <vt:lpstr>Рекомендательные этические правила служебного поведения муниципальных служащих</vt:lpstr>
      <vt:lpstr/>
      <vt:lpstr>Ответственность за нарушение положений Кодекса</vt:lpstr>
      <vt:lpstr/>
    </vt:vector>
  </TitlesOfParts>
  <Company>SPecialiST RePack</Company>
  <LinksUpToDate>false</LinksUpToDate>
  <CharactersWithSpaces>15863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ДМИТРИЕВСКОГО  СЕЛЬСОВЕТА</dc:title>
  <dc:creator>Александр Лаушкин</dc:creator>
  <cp:lastModifiedBy>787</cp:lastModifiedBy>
  <cp:revision>2</cp:revision>
  <cp:lastPrinted>2017-06-14T08:38:00Z</cp:lastPrinted>
  <dcterms:created xsi:type="dcterms:W3CDTF">2020-05-20T09:16:00Z</dcterms:created>
  <dcterms:modified xsi:type="dcterms:W3CDTF">2020-05-20T09:16:00Z</dcterms:modified>
</cp:coreProperties>
</file>