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57" w:rsidRPr="00EC65E9" w:rsidRDefault="00656B57" w:rsidP="003A7D60">
      <w:pPr>
        <w:ind w:left="707" w:firstLine="709"/>
        <w:jc w:val="both"/>
        <w:rPr>
          <w:b/>
          <w:sz w:val="28"/>
          <w:szCs w:val="28"/>
        </w:rPr>
      </w:pPr>
      <w:r w:rsidRPr="00EC65E9">
        <w:rPr>
          <w:b/>
          <w:sz w:val="28"/>
          <w:szCs w:val="28"/>
        </w:rPr>
        <w:t>Татарская</w:t>
      </w:r>
      <w:r w:rsidR="003A7D60">
        <w:rPr>
          <w:b/>
          <w:sz w:val="28"/>
          <w:szCs w:val="28"/>
        </w:rPr>
        <w:t xml:space="preserve"> </w:t>
      </w:r>
      <w:r w:rsidRPr="00EC65E9">
        <w:rPr>
          <w:b/>
          <w:sz w:val="28"/>
          <w:szCs w:val="28"/>
        </w:rPr>
        <w:t>межрайонная</w:t>
      </w:r>
      <w:r w:rsidR="003A7D60">
        <w:rPr>
          <w:b/>
          <w:sz w:val="28"/>
          <w:szCs w:val="28"/>
        </w:rPr>
        <w:t xml:space="preserve"> </w:t>
      </w:r>
      <w:r w:rsidRPr="00EC65E9">
        <w:rPr>
          <w:b/>
          <w:sz w:val="28"/>
          <w:szCs w:val="28"/>
        </w:rPr>
        <w:t>прокуратура разъясняет.</w:t>
      </w:r>
    </w:p>
    <w:p w:rsidR="003A7D60" w:rsidRPr="00EC7894" w:rsidRDefault="003A7D60" w:rsidP="003A7D60">
      <w:pPr>
        <w:shd w:val="clear" w:color="auto" w:fill="FFFFFF"/>
        <w:spacing w:before="50" w:after="251" w:line="240" w:lineRule="atLeast"/>
        <w:jc w:val="center"/>
        <w:outlineLvl w:val="3"/>
        <w:rPr>
          <w:b/>
          <w:bCs/>
          <w:sz w:val="28"/>
          <w:szCs w:val="28"/>
        </w:rPr>
      </w:pPr>
      <w:r w:rsidRPr="006B12CA">
        <w:rPr>
          <w:b/>
          <w:bCs/>
          <w:color w:val="000000"/>
          <w:sz w:val="28"/>
          <w:szCs w:val="28"/>
        </w:rPr>
        <w:t xml:space="preserve">Административная ответственность </w:t>
      </w:r>
      <w:r w:rsidR="00E02BAC">
        <w:rPr>
          <w:b/>
          <w:bCs/>
          <w:color w:val="000000"/>
          <w:sz w:val="28"/>
          <w:szCs w:val="28"/>
        </w:rPr>
        <w:t xml:space="preserve">за </w:t>
      </w:r>
      <w:r w:rsidR="00F76E7B">
        <w:rPr>
          <w:b/>
          <w:bCs/>
          <w:color w:val="000000"/>
          <w:sz w:val="28"/>
          <w:szCs w:val="28"/>
        </w:rPr>
        <w:t>потребление наркотических средств и психотропных веществ</w:t>
      </w:r>
    </w:p>
    <w:p w:rsidR="00F76E7B" w:rsidRDefault="00F76E7B" w:rsidP="00F76E7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Частью 1 статьи 6.9 Кодекса об административных правонарушениях Российской Федерации предусмотрена ответственность за п</w:t>
      </w:r>
      <w:r w:rsidR="001348BC" w:rsidRPr="001348BC">
        <w:rPr>
          <w:sz w:val="28"/>
          <w:szCs w:val="28"/>
        </w:rPr>
        <w:t>отребление наркотических средств или психотропных веществ без назначения врача либо новых потенциально</w:t>
      </w:r>
      <w:r w:rsidR="001348BC">
        <w:rPr>
          <w:sz w:val="28"/>
          <w:szCs w:val="28"/>
        </w:rPr>
        <w:t xml:space="preserve"> опасных психоактивных веществ </w:t>
      </w:r>
      <w:r>
        <w:rPr>
          <w:sz w:val="28"/>
          <w:szCs w:val="28"/>
        </w:rPr>
        <w:t>в виде</w:t>
      </w:r>
      <w:r w:rsidR="001348BC" w:rsidRPr="001348BC">
        <w:rPr>
          <w:sz w:val="28"/>
          <w:szCs w:val="28"/>
        </w:rPr>
        <w:t xml:space="preserve"> наложени</w:t>
      </w:r>
      <w:r>
        <w:rPr>
          <w:sz w:val="28"/>
          <w:szCs w:val="28"/>
        </w:rPr>
        <w:t xml:space="preserve">я </w:t>
      </w:r>
      <w:r w:rsidR="001348BC" w:rsidRPr="001348BC">
        <w:rPr>
          <w:sz w:val="28"/>
          <w:szCs w:val="28"/>
        </w:rPr>
        <w:t>административного штрафа в размере от четырех тысяч до пяти тысяч рублей или административн</w:t>
      </w:r>
      <w:r>
        <w:rPr>
          <w:sz w:val="28"/>
          <w:szCs w:val="28"/>
        </w:rPr>
        <w:t>ого</w:t>
      </w:r>
      <w:r w:rsidR="001348BC" w:rsidRPr="001348BC">
        <w:rPr>
          <w:sz w:val="28"/>
          <w:szCs w:val="28"/>
        </w:rPr>
        <w:t xml:space="preserve"> аре</w:t>
      </w:r>
      <w:r>
        <w:rPr>
          <w:sz w:val="28"/>
          <w:szCs w:val="28"/>
        </w:rPr>
        <w:t>ста на срок до пятнадцати суток.</w:t>
      </w:r>
    </w:p>
    <w:p w:rsidR="00F76E7B" w:rsidRDefault="00F76E7B" w:rsidP="00F76E7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Подлежит уточнению, что л</w:t>
      </w:r>
      <w:r w:rsidR="001348BC" w:rsidRPr="001348BC">
        <w:rPr>
          <w:sz w:val="28"/>
          <w:szCs w:val="28"/>
        </w:rPr>
        <w:t>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</w:t>
      </w:r>
      <w:r>
        <w:rPr>
          <w:sz w:val="28"/>
          <w:szCs w:val="28"/>
        </w:rPr>
        <w:t>едств или психотропных веществ.</w:t>
      </w:r>
    </w:p>
    <w:p w:rsidR="00F76E7B" w:rsidRDefault="00F76E7B" w:rsidP="00F76E7B">
      <w:pPr>
        <w:ind w:firstLine="708"/>
        <w:contextualSpacing/>
        <w:jc w:val="both"/>
        <w:rPr>
          <w:sz w:val="28"/>
          <w:szCs w:val="28"/>
        </w:rPr>
      </w:pPr>
      <w:r w:rsidRPr="001348BC">
        <w:rPr>
          <w:sz w:val="28"/>
          <w:szCs w:val="28"/>
        </w:rPr>
        <w:t>Дела об административных правонарушениях</w:t>
      </w:r>
      <w:r>
        <w:rPr>
          <w:sz w:val="28"/>
          <w:szCs w:val="28"/>
        </w:rPr>
        <w:t xml:space="preserve"> по ч. 1 ст. 6.9 КоАП РФ</w:t>
      </w:r>
      <w:r w:rsidRPr="001348BC">
        <w:rPr>
          <w:sz w:val="28"/>
          <w:szCs w:val="28"/>
        </w:rPr>
        <w:t xml:space="preserve"> рассматриваются судьями</w:t>
      </w:r>
      <w:r>
        <w:rPr>
          <w:sz w:val="28"/>
          <w:szCs w:val="28"/>
        </w:rPr>
        <w:t>.</w:t>
      </w:r>
      <w:r w:rsidRPr="001348BC">
        <w:rPr>
          <w:sz w:val="28"/>
          <w:szCs w:val="28"/>
        </w:rPr>
        <w:t xml:space="preserve"> Объектом рассматриваемого правонарушения выступает здоровье граждан, установленный порядок оборота наркотических средств, психотропных веществ и их аналогов и общественный порядок. </w:t>
      </w:r>
    </w:p>
    <w:p w:rsidR="00F76E7B" w:rsidRDefault="00F76E7B" w:rsidP="00F76E7B">
      <w:pPr>
        <w:ind w:firstLine="708"/>
        <w:contextualSpacing/>
        <w:jc w:val="both"/>
        <w:rPr>
          <w:sz w:val="28"/>
          <w:szCs w:val="28"/>
        </w:rPr>
      </w:pPr>
      <w:r w:rsidRPr="001348BC">
        <w:rPr>
          <w:sz w:val="28"/>
          <w:szCs w:val="28"/>
        </w:rPr>
        <w:t>Субъектом правонарушения выступают физические лица, достигшие шестнадцатилетнего возраста.</w:t>
      </w:r>
    </w:p>
    <w:p w:rsidR="00F76E7B" w:rsidRDefault="001348BC" w:rsidP="00F76E7B">
      <w:pPr>
        <w:ind w:firstLine="708"/>
        <w:contextualSpacing/>
        <w:jc w:val="both"/>
        <w:rPr>
          <w:sz w:val="28"/>
          <w:szCs w:val="28"/>
        </w:rPr>
      </w:pPr>
      <w:r w:rsidRPr="001348BC">
        <w:rPr>
          <w:sz w:val="28"/>
          <w:szCs w:val="28"/>
        </w:rPr>
        <w:t xml:space="preserve">Исключениями, которые содержатся в данной статье, выступают случаи, предусмотренные ч. 3 ст. 20.20, то есть потребление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в других общественных местах, а также ст. 20.22 - появление в состоянии опьянения несовершеннолетних в возрасте до шестнадцати лет, а равно распитие ими алкогольной и спиртосодержащей продукции, потребление ими наркотических средств или психотропных веществ без назначения врача, иных одурманивающих веществ на улицах, стадионах, в скверах, парках, в транспортном средстве общего пользования, в других общественных местах. </w:t>
      </w:r>
    </w:p>
    <w:p w:rsidR="001348BC" w:rsidRPr="001348BC" w:rsidRDefault="001348BC" w:rsidP="00F76E7B">
      <w:pPr>
        <w:spacing w:line="240" w:lineRule="exact"/>
        <w:ind w:firstLine="709"/>
        <w:contextualSpacing/>
        <w:jc w:val="both"/>
        <w:rPr>
          <w:sz w:val="28"/>
          <w:szCs w:val="28"/>
        </w:rPr>
      </w:pPr>
    </w:p>
    <w:p w:rsidR="00656B57" w:rsidRDefault="00656B57" w:rsidP="00F76E7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56B57" w:rsidRDefault="00656B57" w:rsidP="00F76E7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</w:t>
      </w:r>
      <w:r w:rsidR="003A7D60">
        <w:rPr>
          <w:sz w:val="28"/>
          <w:szCs w:val="28"/>
        </w:rPr>
        <w:t xml:space="preserve"> </w:t>
      </w:r>
      <w:r>
        <w:rPr>
          <w:sz w:val="28"/>
          <w:szCs w:val="28"/>
        </w:rPr>
        <w:t>межрайонного прокурора</w:t>
      </w:r>
    </w:p>
    <w:p w:rsidR="00656B57" w:rsidRDefault="00656B57" w:rsidP="00F76E7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F3CA0" w:rsidRPr="003A4505" w:rsidRDefault="00656B57" w:rsidP="00F76E7B">
      <w:pPr>
        <w:autoSpaceDE w:val="0"/>
        <w:autoSpaceDN w:val="0"/>
        <w:adjustRightInd w:val="0"/>
        <w:spacing w:line="240" w:lineRule="exact"/>
        <w:jc w:val="both"/>
      </w:pPr>
      <w:r>
        <w:rPr>
          <w:sz w:val="28"/>
          <w:szCs w:val="28"/>
        </w:rPr>
        <w:t>юрист</w:t>
      </w:r>
      <w:r w:rsidR="003A7D60">
        <w:rPr>
          <w:sz w:val="28"/>
          <w:szCs w:val="28"/>
        </w:rPr>
        <w:t xml:space="preserve"> 3 </w:t>
      </w:r>
      <w:r>
        <w:rPr>
          <w:sz w:val="28"/>
          <w:szCs w:val="28"/>
        </w:rPr>
        <w:t>класса</w:t>
      </w:r>
      <w:r w:rsidR="00E02BAC">
        <w:rPr>
          <w:sz w:val="28"/>
          <w:szCs w:val="28"/>
        </w:rPr>
        <w:t xml:space="preserve">   </w:t>
      </w:r>
      <w:r w:rsidR="00E02BAC">
        <w:rPr>
          <w:sz w:val="28"/>
          <w:szCs w:val="28"/>
        </w:rPr>
        <w:tab/>
      </w:r>
      <w:r w:rsidR="00E02BAC">
        <w:rPr>
          <w:sz w:val="28"/>
          <w:szCs w:val="28"/>
        </w:rPr>
        <w:tab/>
      </w:r>
      <w:r w:rsidR="00E02BAC">
        <w:rPr>
          <w:sz w:val="28"/>
          <w:szCs w:val="28"/>
        </w:rPr>
        <w:tab/>
      </w:r>
      <w:r w:rsidR="00E02BAC">
        <w:rPr>
          <w:sz w:val="28"/>
          <w:szCs w:val="28"/>
        </w:rPr>
        <w:tab/>
      </w:r>
      <w:r w:rsidR="00E02BAC">
        <w:rPr>
          <w:sz w:val="28"/>
          <w:szCs w:val="28"/>
        </w:rPr>
        <w:tab/>
      </w:r>
      <w:r w:rsidR="00E02BAC">
        <w:rPr>
          <w:sz w:val="28"/>
          <w:szCs w:val="28"/>
        </w:rPr>
        <w:tab/>
      </w:r>
      <w:r w:rsidR="00E02BAC">
        <w:rPr>
          <w:sz w:val="28"/>
          <w:szCs w:val="28"/>
        </w:rPr>
        <w:tab/>
      </w:r>
      <w:r w:rsidR="00E02BAC">
        <w:rPr>
          <w:sz w:val="28"/>
          <w:szCs w:val="28"/>
        </w:rPr>
        <w:tab/>
      </w:r>
      <w:r w:rsidR="00E02BAC">
        <w:rPr>
          <w:sz w:val="28"/>
          <w:szCs w:val="28"/>
        </w:rPr>
        <w:tab/>
        <w:t xml:space="preserve"> </w:t>
      </w:r>
      <w:r w:rsidR="003A7D60">
        <w:rPr>
          <w:sz w:val="28"/>
          <w:szCs w:val="28"/>
        </w:rPr>
        <w:t xml:space="preserve"> О.С. Толстов</w:t>
      </w:r>
    </w:p>
    <w:sectPr w:rsidR="00CF3CA0" w:rsidRPr="003A4505" w:rsidSect="00E02BAC">
      <w:headerReference w:type="even" r:id="rId7"/>
      <w:headerReference w:type="default" r:id="rId8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3C4" w:rsidRDefault="005923C4">
      <w:r>
        <w:separator/>
      </w:r>
    </w:p>
  </w:endnote>
  <w:endnote w:type="continuationSeparator" w:id="1">
    <w:p w:rsidR="005923C4" w:rsidRDefault="00592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3C4" w:rsidRDefault="005923C4">
      <w:r>
        <w:separator/>
      </w:r>
    </w:p>
  </w:footnote>
  <w:footnote w:type="continuationSeparator" w:id="1">
    <w:p w:rsidR="005923C4" w:rsidRDefault="00592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CA0" w:rsidRDefault="00CF3CA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3CA0" w:rsidRDefault="00CF3CA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CA0" w:rsidRDefault="00CF3CA0">
    <w:pPr>
      <w:pStyle w:val="a5"/>
      <w:framePr w:wrap="around" w:vAnchor="text" w:hAnchor="margin" w:xAlign="center" w:y="1"/>
      <w:rPr>
        <w:rStyle w:val="a6"/>
      </w:rPr>
    </w:pPr>
  </w:p>
  <w:p w:rsidR="00CF3CA0" w:rsidRDefault="00CF3CA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850"/>
    <w:multiLevelType w:val="hybridMultilevel"/>
    <w:tmpl w:val="8E1C7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6D0D52"/>
    <w:multiLevelType w:val="hybridMultilevel"/>
    <w:tmpl w:val="5E7E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96064A"/>
    <w:multiLevelType w:val="multilevel"/>
    <w:tmpl w:val="EF4E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F31474"/>
    <w:multiLevelType w:val="multilevel"/>
    <w:tmpl w:val="B9BC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D40152"/>
    <w:multiLevelType w:val="hybridMultilevel"/>
    <w:tmpl w:val="D02E02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A10C2D"/>
    <w:multiLevelType w:val="hybridMultilevel"/>
    <w:tmpl w:val="C2861C8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71554C"/>
    <w:multiLevelType w:val="hybridMultilevel"/>
    <w:tmpl w:val="D7544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F0BF2"/>
    <w:rsid w:val="0001648C"/>
    <w:rsid w:val="00035971"/>
    <w:rsid w:val="00037391"/>
    <w:rsid w:val="00064293"/>
    <w:rsid w:val="0009787C"/>
    <w:rsid w:val="00114ED5"/>
    <w:rsid w:val="00116E94"/>
    <w:rsid w:val="001348BC"/>
    <w:rsid w:val="00162910"/>
    <w:rsid w:val="00170DDA"/>
    <w:rsid w:val="001D58C9"/>
    <w:rsid w:val="002042CE"/>
    <w:rsid w:val="00220EAF"/>
    <w:rsid w:val="002435CA"/>
    <w:rsid w:val="002830BE"/>
    <w:rsid w:val="00284B00"/>
    <w:rsid w:val="00293D5F"/>
    <w:rsid w:val="002F46EB"/>
    <w:rsid w:val="00312AB6"/>
    <w:rsid w:val="00313946"/>
    <w:rsid w:val="003178B1"/>
    <w:rsid w:val="00343EC0"/>
    <w:rsid w:val="00365450"/>
    <w:rsid w:val="00366140"/>
    <w:rsid w:val="003759D2"/>
    <w:rsid w:val="003A4505"/>
    <w:rsid w:val="003A7D60"/>
    <w:rsid w:val="003C7603"/>
    <w:rsid w:val="003E5F7E"/>
    <w:rsid w:val="003F0BF2"/>
    <w:rsid w:val="00413C5E"/>
    <w:rsid w:val="00431225"/>
    <w:rsid w:val="00432528"/>
    <w:rsid w:val="00456E06"/>
    <w:rsid w:val="004C193C"/>
    <w:rsid w:val="004D45AE"/>
    <w:rsid w:val="00524B56"/>
    <w:rsid w:val="00530DA5"/>
    <w:rsid w:val="00556711"/>
    <w:rsid w:val="0055766B"/>
    <w:rsid w:val="005923C4"/>
    <w:rsid w:val="005A538A"/>
    <w:rsid w:val="005D65F1"/>
    <w:rsid w:val="005E52A4"/>
    <w:rsid w:val="00600240"/>
    <w:rsid w:val="00614706"/>
    <w:rsid w:val="00630B6F"/>
    <w:rsid w:val="0063684B"/>
    <w:rsid w:val="006560A0"/>
    <w:rsid w:val="00656B57"/>
    <w:rsid w:val="006708BF"/>
    <w:rsid w:val="006922FD"/>
    <w:rsid w:val="006957B4"/>
    <w:rsid w:val="006B5FE9"/>
    <w:rsid w:val="006B6172"/>
    <w:rsid w:val="006C510C"/>
    <w:rsid w:val="006F3491"/>
    <w:rsid w:val="00711E2E"/>
    <w:rsid w:val="0079332B"/>
    <w:rsid w:val="00793627"/>
    <w:rsid w:val="00793E77"/>
    <w:rsid w:val="00795D46"/>
    <w:rsid w:val="00797F12"/>
    <w:rsid w:val="007A272C"/>
    <w:rsid w:val="007F46F7"/>
    <w:rsid w:val="007F7682"/>
    <w:rsid w:val="008318B9"/>
    <w:rsid w:val="00844180"/>
    <w:rsid w:val="008547B7"/>
    <w:rsid w:val="008723DE"/>
    <w:rsid w:val="008A057B"/>
    <w:rsid w:val="008B19CA"/>
    <w:rsid w:val="008D4CD0"/>
    <w:rsid w:val="008E0FA0"/>
    <w:rsid w:val="00920F19"/>
    <w:rsid w:val="00954143"/>
    <w:rsid w:val="0096562D"/>
    <w:rsid w:val="009661FB"/>
    <w:rsid w:val="009858B5"/>
    <w:rsid w:val="009C4361"/>
    <w:rsid w:val="009D59F7"/>
    <w:rsid w:val="00A2307A"/>
    <w:rsid w:val="00A363C5"/>
    <w:rsid w:val="00A43E50"/>
    <w:rsid w:val="00A47427"/>
    <w:rsid w:val="00A76F9C"/>
    <w:rsid w:val="00AD28BD"/>
    <w:rsid w:val="00AE0326"/>
    <w:rsid w:val="00B10DB4"/>
    <w:rsid w:val="00B33621"/>
    <w:rsid w:val="00B44321"/>
    <w:rsid w:val="00B75E06"/>
    <w:rsid w:val="00B87F71"/>
    <w:rsid w:val="00BA6109"/>
    <w:rsid w:val="00BB43F0"/>
    <w:rsid w:val="00BB70EE"/>
    <w:rsid w:val="00BC4F4F"/>
    <w:rsid w:val="00BC7D88"/>
    <w:rsid w:val="00C32522"/>
    <w:rsid w:val="00C5517E"/>
    <w:rsid w:val="00C6272B"/>
    <w:rsid w:val="00C94004"/>
    <w:rsid w:val="00CB2952"/>
    <w:rsid w:val="00CC758D"/>
    <w:rsid w:val="00CF3CA0"/>
    <w:rsid w:val="00D1462E"/>
    <w:rsid w:val="00D223EA"/>
    <w:rsid w:val="00D300F2"/>
    <w:rsid w:val="00D71987"/>
    <w:rsid w:val="00D77E13"/>
    <w:rsid w:val="00D83D25"/>
    <w:rsid w:val="00D857A5"/>
    <w:rsid w:val="00DA3EBD"/>
    <w:rsid w:val="00DD3416"/>
    <w:rsid w:val="00E02BAC"/>
    <w:rsid w:val="00E64AC2"/>
    <w:rsid w:val="00E90280"/>
    <w:rsid w:val="00EB5A9A"/>
    <w:rsid w:val="00EC7894"/>
    <w:rsid w:val="00F16DA4"/>
    <w:rsid w:val="00F54BA9"/>
    <w:rsid w:val="00F76E7B"/>
    <w:rsid w:val="00FB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9661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center"/>
    </w:pPr>
    <w:rPr>
      <w:rFonts w:ascii="Arial" w:hAnsi="Arial"/>
      <w:b/>
      <w:szCs w:val="20"/>
    </w:rPr>
  </w:style>
  <w:style w:type="paragraph" w:styleId="a4">
    <w:name w:val="Body Text Indent"/>
    <w:basedOn w:val="a"/>
    <w:semiHidden/>
    <w:pPr>
      <w:ind w:firstLine="708"/>
      <w:jc w:val="both"/>
    </w:pPr>
    <w:rPr>
      <w:szCs w:val="27"/>
    </w:rPr>
  </w:style>
  <w:style w:type="paragraph" w:styleId="2">
    <w:name w:val="Body Text 2"/>
    <w:basedOn w:val="a"/>
    <w:semiHidden/>
    <w:pPr>
      <w:jc w:val="both"/>
    </w:p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Normal (Web)"/>
    <w:basedOn w:val="a"/>
    <w:semiHidden/>
    <w:pPr>
      <w:spacing w:before="100" w:beforeAutospacing="1" w:after="100" w:afterAutospacing="1"/>
      <w:ind w:firstLine="567"/>
    </w:pPr>
  </w:style>
  <w:style w:type="paragraph" w:customStyle="1" w:styleId="11">
    <w:name w:val="1"/>
    <w:basedOn w:val="a"/>
    <w:next w:val="a7"/>
    <w:pPr>
      <w:spacing w:before="100" w:beforeAutospacing="1" w:after="100" w:afterAutospacing="1"/>
      <w:ind w:firstLine="567"/>
    </w:pPr>
  </w:style>
  <w:style w:type="paragraph" w:customStyle="1" w:styleId="normal32">
    <w:name w:val="normal32"/>
    <w:basedOn w:val="a"/>
    <w:pPr>
      <w:jc w:val="center"/>
    </w:pPr>
    <w:rPr>
      <w:rFonts w:ascii="Arial" w:hAnsi="Arial" w:cs="Arial"/>
      <w:sz w:val="34"/>
      <w:szCs w:val="34"/>
    </w:rPr>
  </w:style>
  <w:style w:type="character" w:styleId="a8">
    <w:name w:val="Hyperlink"/>
    <w:uiPriority w:val="99"/>
    <w:semiHidden/>
    <w:rPr>
      <w:color w:val="0000FF"/>
      <w:u w:val="single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793627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semiHidden/>
    <w:rsid w:val="00793627"/>
    <w:rPr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793627"/>
    <w:pPr>
      <w:spacing w:after="120" w:line="480" w:lineRule="auto"/>
      <w:ind w:left="283"/>
    </w:pPr>
    <w:rPr>
      <w:lang/>
    </w:rPr>
  </w:style>
  <w:style w:type="character" w:customStyle="1" w:styleId="21">
    <w:name w:val="Основной текст с отступом 2 Знак"/>
    <w:link w:val="20"/>
    <w:uiPriority w:val="99"/>
    <w:semiHidden/>
    <w:rsid w:val="00793627"/>
    <w:rPr>
      <w:sz w:val="24"/>
      <w:szCs w:val="24"/>
    </w:rPr>
  </w:style>
  <w:style w:type="paragraph" w:styleId="a9">
    <w:name w:val="footer"/>
    <w:basedOn w:val="a"/>
    <w:rsid w:val="0043122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9661FB"/>
    <w:rPr>
      <w:b/>
      <w:bCs/>
      <w:kern w:val="36"/>
      <w:sz w:val="48"/>
      <w:szCs w:val="48"/>
    </w:rPr>
  </w:style>
  <w:style w:type="paragraph" w:customStyle="1" w:styleId="ConsPlusTitle">
    <w:name w:val="ConsPlusTitle"/>
    <w:rsid w:val="009661F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customStyle="1" w:styleId="blk">
    <w:name w:val="blk"/>
    <w:basedOn w:val="a0"/>
    <w:rsid w:val="009661FB"/>
  </w:style>
  <w:style w:type="paragraph" w:styleId="aa">
    <w:name w:val="Balloon Text"/>
    <w:basedOn w:val="a"/>
    <w:link w:val="ab"/>
    <w:uiPriority w:val="99"/>
    <w:semiHidden/>
    <w:unhideWhenUsed/>
    <w:rsid w:val="00C325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2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787</cp:lastModifiedBy>
  <cp:revision>2</cp:revision>
  <cp:lastPrinted>2018-11-29T10:17:00Z</cp:lastPrinted>
  <dcterms:created xsi:type="dcterms:W3CDTF">2018-12-18T10:20:00Z</dcterms:created>
  <dcterms:modified xsi:type="dcterms:W3CDTF">2018-12-18T10:20:00Z</dcterms:modified>
</cp:coreProperties>
</file>