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10" w:rsidRDefault="00737710" w:rsidP="00D3630C"/>
    <w:p w:rsidR="008A52FD" w:rsidRPr="00D3630C" w:rsidRDefault="008A52FD" w:rsidP="00D3630C"/>
    <w:p w:rsidR="00D3630C" w:rsidRPr="00D3630C" w:rsidRDefault="00D3630C" w:rsidP="00D3630C">
      <w:pPr>
        <w:jc w:val="center"/>
      </w:pPr>
      <w:r w:rsidRPr="00D3630C">
        <w:t>АДМИНИСТРАЦИЯ</w:t>
      </w:r>
      <w:r w:rsidRPr="00D3630C">
        <w:br/>
        <w:t>КРАСНОЯРСКОГО СЕЛЬСОВЕТА</w:t>
      </w:r>
      <w:r w:rsidRPr="00D3630C">
        <w:br/>
        <w:t>ТАТАРСКОГ</w:t>
      </w:r>
      <w:r>
        <w:t>О РАЙОНА НОВОСИБИРСКАЯ ОБЛАСТЬ</w:t>
      </w:r>
      <w:r>
        <w:br/>
      </w:r>
    </w:p>
    <w:p w:rsidR="00D3630C" w:rsidRPr="00D3630C" w:rsidRDefault="00E723A7" w:rsidP="00D3630C">
      <w:pPr>
        <w:jc w:val="center"/>
      </w:pPr>
      <w:r>
        <w:t>РАСПОРЯЖЕНИЕ</w:t>
      </w:r>
      <w:r>
        <w:br/>
        <w:t>от 27.05</w:t>
      </w:r>
      <w:r w:rsidR="00D3630C" w:rsidRPr="00D3630C">
        <w:t xml:space="preserve">.2020г.                                                                                         </w:t>
      </w:r>
      <w:r>
        <w:t xml:space="preserve">                            №  1</w:t>
      </w:r>
      <w:r w:rsidR="00784BF0">
        <w:t>5</w:t>
      </w:r>
      <w:r w:rsidR="00D3630C" w:rsidRPr="00D3630C">
        <w:t>.</w:t>
      </w:r>
    </w:p>
    <w:p w:rsidR="00D3630C" w:rsidRPr="00D3630C" w:rsidRDefault="00D3630C" w:rsidP="00D3630C">
      <w:pPr>
        <w:jc w:val="center"/>
      </w:pPr>
      <w:proofErr w:type="gramStart"/>
      <w:r w:rsidRPr="00D3630C">
        <w:t>с</w:t>
      </w:r>
      <w:proofErr w:type="gramEnd"/>
      <w:r w:rsidRPr="00D3630C">
        <w:t>. Красноярка.</w:t>
      </w:r>
    </w:p>
    <w:p w:rsidR="00BA37D8" w:rsidRPr="00D3630C" w:rsidRDefault="00BA37D8" w:rsidP="00D3630C">
      <w:pPr>
        <w:jc w:val="center"/>
      </w:pPr>
    </w:p>
    <w:p w:rsidR="00737710" w:rsidRPr="00D3630C" w:rsidRDefault="00737710" w:rsidP="00D3630C">
      <w:pPr>
        <w:jc w:val="center"/>
      </w:pPr>
      <w:r w:rsidRPr="00D3630C">
        <w:t>О с</w:t>
      </w:r>
      <w:r w:rsidR="00AE1395" w:rsidRPr="00D3630C">
        <w:t>оздании</w:t>
      </w:r>
      <w:r w:rsidR="00FA7DF4" w:rsidRPr="00D3630C">
        <w:t xml:space="preserve"> комиссии</w:t>
      </w:r>
      <w:r w:rsidR="00AE1395" w:rsidRPr="00D3630C">
        <w:t xml:space="preserve"> по проведению специальной оценки условий труда</w:t>
      </w:r>
    </w:p>
    <w:p w:rsidR="00B648EA" w:rsidRPr="00DB4A68" w:rsidRDefault="00B648EA" w:rsidP="00D3630C">
      <w:pPr>
        <w:rPr>
          <w:sz w:val="16"/>
          <w:szCs w:val="16"/>
        </w:rPr>
      </w:pPr>
    </w:p>
    <w:p w:rsidR="00B648EA" w:rsidRPr="00D3630C" w:rsidRDefault="00D3630C" w:rsidP="00D3630C">
      <w:pPr>
        <w:jc w:val="both"/>
        <w:rPr>
          <w:rFonts w:eastAsia="Calibri"/>
        </w:rPr>
      </w:pPr>
      <w:r>
        <w:tab/>
      </w:r>
      <w:proofErr w:type="gramStart"/>
      <w:r w:rsidR="00B648EA" w:rsidRPr="00D3630C">
        <w:t xml:space="preserve">В целях реализации положений Трудового Кодекса РФ, регламентирующих требования охраны труда и в соответствии с  принятием Государственной думой РФ Федерального закона  № 426-ФЗ  от 28.12.2013г. «О специальной оценке условий труда» и </w:t>
      </w:r>
      <w:r w:rsidR="00B648EA" w:rsidRPr="00D3630C">
        <w:rPr>
          <w:rFonts w:eastAsia="Calibri"/>
        </w:rPr>
        <w:t xml:space="preserve">Федерального закона  № 421-ФЗ от 28.12.2013г. 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труда», </w:t>
      </w:r>
      <w:proofErr w:type="gramEnd"/>
    </w:p>
    <w:p w:rsidR="00737710" w:rsidRPr="00D3630C" w:rsidRDefault="00737710" w:rsidP="00D3630C"/>
    <w:p w:rsidR="004D0BC1" w:rsidRPr="00D3630C" w:rsidRDefault="00DB4A68" w:rsidP="00D3630C">
      <w:r>
        <w:t xml:space="preserve">1. </w:t>
      </w:r>
      <w:r w:rsidR="004D0BC1" w:rsidRPr="00D3630C">
        <w:t xml:space="preserve">Создать  комиссию </w:t>
      </w:r>
      <w:r w:rsidR="00B648EA" w:rsidRPr="00D3630C">
        <w:t xml:space="preserve">по проведению  специальной оценки условий труда </w:t>
      </w:r>
      <w:r w:rsidR="004D0BC1" w:rsidRPr="00D3630C">
        <w:t>в составе:</w:t>
      </w:r>
    </w:p>
    <w:p w:rsidR="00FA7DF4" w:rsidRPr="00D3630C" w:rsidRDefault="00FA7DF4" w:rsidP="00D3630C"/>
    <w:tbl>
      <w:tblPr>
        <w:tblW w:w="9426" w:type="dxa"/>
        <w:tblLook w:val="04A0"/>
      </w:tblPr>
      <w:tblGrid>
        <w:gridCol w:w="2802"/>
        <w:gridCol w:w="6624"/>
      </w:tblGrid>
      <w:tr w:rsidR="00FA7DF4" w:rsidRPr="00D3630C" w:rsidTr="00400287">
        <w:trPr>
          <w:trHeight w:val="531"/>
        </w:trPr>
        <w:tc>
          <w:tcPr>
            <w:tcW w:w="2802" w:type="dxa"/>
          </w:tcPr>
          <w:p w:rsidR="00FA7DF4" w:rsidRPr="00D3630C" w:rsidRDefault="00FA7DF4" w:rsidP="00D3630C">
            <w:r w:rsidRPr="00D3630C">
              <w:t>Председатель комиссии</w:t>
            </w:r>
            <w:r w:rsidR="00DB4A68">
              <w:t>:</w:t>
            </w:r>
          </w:p>
        </w:tc>
        <w:tc>
          <w:tcPr>
            <w:tcW w:w="6624" w:type="dxa"/>
            <w:shd w:val="clear" w:color="auto" w:fill="auto"/>
          </w:tcPr>
          <w:p w:rsidR="0009511B" w:rsidRPr="00D3630C" w:rsidRDefault="00DB4A68" w:rsidP="00D3630C">
            <w:r>
              <w:t>Фомин Андрей Валентинович, глава Красноярского сельсовета</w:t>
            </w:r>
            <w:r w:rsidR="00C942A5">
              <w:t>, исполняет обязанности инженера по охране труда.</w:t>
            </w:r>
          </w:p>
          <w:p w:rsidR="00FA7DF4" w:rsidRPr="00D3630C" w:rsidRDefault="0009511B" w:rsidP="00D3630C">
            <w:r w:rsidRPr="00D3630C">
              <w:t xml:space="preserve">           </w:t>
            </w:r>
          </w:p>
        </w:tc>
      </w:tr>
      <w:tr w:rsidR="00FA7DF4" w:rsidRPr="00D3630C" w:rsidTr="00400287">
        <w:trPr>
          <w:trHeight w:val="511"/>
        </w:trPr>
        <w:tc>
          <w:tcPr>
            <w:tcW w:w="2802" w:type="dxa"/>
          </w:tcPr>
          <w:p w:rsidR="00FA7DF4" w:rsidRPr="00D3630C" w:rsidRDefault="00FA7DF4" w:rsidP="00D3630C">
            <w:r w:rsidRPr="00D3630C">
              <w:t>Члены комиссии</w:t>
            </w:r>
            <w:r w:rsidR="00DB4A68">
              <w:t>:</w:t>
            </w:r>
            <w:r w:rsidRPr="00D3630C">
              <w:t xml:space="preserve"> </w:t>
            </w:r>
          </w:p>
        </w:tc>
        <w:tc>
          <w:tcPr>
            <w:tcW w:w="6624" w:type="dxa"/>
            <w:shd w:val="clear" w:color="auto" w:fill="auto"/>
          </w:tcPr>
          <w:p w:rsidR="0009511B" w:rsidRPr="00D3630C" w:rsidRDefault="00DB4A68" w:rsidP="00DB4A68">
            <w:r>
              <w:t>Бистерфельд Артур Юрьевич, специалист 2 разряда</w:t>
            </w:r>
            <w:r w:rsidR="00C942A5">
              <w:t>.</w:t>
            </w:r>
            <w:r w:rsidR="00991D95" w:rsidRPr="00D3630C">
              <w:t xml:space="preserve"> </w:t>
            </w:r>
          </w:p>
        </w:tc>
      </w:tr>
      <w:tr w:rsidR="00FA7DF4" w:rsidRPr="00D3630C" w:rsidTr="00400287">
        <w:trPr>
          <w:trHeight w:val="419"/>
        </w:trPr>
        <w:tc>
          <w:tcPr>
            <w:tcW w:w="2802" w:type="dxa"/>
          </w:tcPr>
          <w:p w:rsidR="00FA7DF4" w:rsidRPr="00D3630C" w:rsidRDefault="00FA7DF4" w:rsidP="00D3630C"/>
        </w:tc>
        <w:tc>
          <w:tcPr>
            <w:tcW w:w="6624" w:type="dxa"/>
            <w:shd w:val="clear" w:color="auto" w:fill="auto"/>
          </w:tcPr>
          <w:p w:rsidR="00FA7DF4" w:rsidRPr="00D3630C" w:rsidRDefault="00DB4A68" w:rsidP="00D3630C">
            <w:r>
              <w:t>Федин Григорий Васильевич, специалист 1 разряда</w:t>
            </w:r>
            <w:r w:rsidR="00C942A5">
              <w:t>, представитель трудового коллектива.</w:t>
            </w:r>
          </w:p>
          <w:p w:rsidR="00FA7DF4" w:rsidRPr="00D3630C" w:rsidRDefault="00FA7DF4" w:rsidP="00D3630C"/>
        </w:tc>
      </w:tr>
      <w:tr w:rsidR="00FA7DF4" w:rsidRPr="00D3630C" w:rsidTr="00400287">
        <w:trPr>
          <w:trHeight w:val="427"/>
        </w:trPr>
        <w:tc>
          <w:tcPr>
            <w:tcW w:w="2802" w:type="dxa"/>
          </w:tcPr>
          <w:p w:rsidR="00FA7DF4" w:rsidRPr="00D3630C" w:rsidRDefault="00FA7DF4" w:rsidP="00D3630C"/>
        </w:tc>
        <w:tc>
          <w:tcPr>
            <w:tcW w:w="6624" w:type="dxa"/>
            <w:shd w:val="clear" w:color="auto" w:fill="auto"/>
          </w:tcPr>
          <w:p w:rsidR="00FA7DF4" w:rsidRPr="00D3630C" w:rsidRDefault="00FA7DF4" w:rsidP="00D3630C"/>
        </w:tc>
      </w:tr>
    </w:tbl>
    <w:p w:rsidR="00F57D8C" w:rsidRPr="00D3630C" w:rsidRDefault="00DB4A68" w:rsidP="00400287">
      <w:pPr>
        <w:jc w:val="both"/>
      </w:pPr>
      <w:r>
        <w:t xml:space="preserve">2. </w:t>
      </w:r>
      <w:r w:rsidR="00400287">
        <w:t xml:space="preserve"> </w:t>
      </w:r>
      <w:r w:rsidR="00F57D8C" w:rsidRPr="00D3630C">
        <w:t>До начала выполнения работ по проведению специальн</w:t>
      </w:r>
      <w:r w:rsidR="004D1FD7" w:rsidRPr="00D3630C">
        <w:t>ой оценки условий труда комиссии утвердить</w:t>
      </w:r>
      <w:r w:rsidR="00F57D8C" w:rsidRPr="00D3630C">
        <w:t xml:space="preserve"> перечень рабочих мест, на которых будет проводиться специальная оценка условий труда, с указанием аналогичных рабочих мест.</w:t>
      </w:r>
    </w:p>
    <w:p w:rsidR="00B648EA" w:rsidRPr="00D3630C" w:rsidRDefault="00DB4A68" w:rsidP="00400287">
      <w:pPr>
        <w:jc w:val="both"/>
      </w:pPr>
      <w:r>
        <w:t>3.</w:t>
      </w:r>
      <w:r w:rsidR="00400287">
        <w:t xml:space="preserve"> </w:t>
      </w:r>
      <w:r>
        <w:t xml:space="preserve"> </w:t>
      </w:r>
      <w:r w:rsidR="004D1FD7" w:rsidRPr="00D3630C">
        <w:t xml:space="preserve">Осуществить </w:t>
      </w:r>
      <w:r w:rsidR="00B648EA" w:rsidRPr="00D3630C">
        <w:t xml:space="preserve"> </w:t>
      </w:r>
      <w:proofErr w:type="gramStart"/>
      <w:r w:rsidR="00B648EA" w:rsidRPr="00D3630C">
        <w:t>контроль за</w:t>
      </w:r>
      <w:proofErr w:type="gramEnd"/>
      <w:r w:rsidR="004D1FD7" w:rsidRPr="00D3630C">
        <w:t xml:space="preserve"> проведением работ</w:t>
      </w:r>
      <w:r w:rsidR="00773F1F" w:rsidRPr="00D3630C">
        <w:t xml:space="preserve"> по специальной оценк</w:t>
      </w:r>
      <w:r w:rsidR="00851C5A" w:rsidRPr="00D3630C">
        <w:t>е</w:t>
      </w:r>
      <w:r w:rsidR="00773F1F" w:rsidRPr="00D3630C">
        <w:t xml:space="preserve"> условий труда</w:t>
      </w:r>
      <w:r w:rsidR="00B648EA" w:rsidRPr="00D3630C">
        <w:t>.</w:t>
      </w:r>
    </w:p>
    <w:p w:rsidR="00B648EA" w:rsidRPr="00D3630C" w:rsidRDefault="00DB4A68" w:rsidP="00400287">
      <w:pPr>
        <w:jc w:val="both"/>
      </w:pPr>
      <w:r>
        <w:t>4.</w:t>
      </w:r>
      <w:r w:rsidR="00400287">
        <w:t xml:space="preserve"> </w:t>
      </w:r>
      <w:r>
        <w:t xml:space="preserve"> </w:t>
      </w:r>
      <w:r w:rsidR="004D1FD7" w:rsidRPr="00D3630C">
        <w:t xml:space="preserve">Результаты проведения </w:t>
      </w:r>
      <w:r w:rsidR="00773F1F" w:rsidRPr="00D3630C">
        <w:t xml:space="preserve"> специальной оценки условий труда</w:t>
      </w:r>
      <w:r w:rsidR="00B648EA" w:rsidRPr="00D3630C">
        <w:t xml:space="preserve"> рассмотреть на заседании комиссии.</w:t>
      </w:r>
    </w:p>
    <w:p w:rsidR="00B648EA" w:rsidRPr="00D3630C" w:rsidRDefault="008A52FD" w:rsidP="00400287">
      <w:pPr>
        <w:jc w:val="both"/>
      </w:pPr>
      <w:r>
        <w:t xml:space="preserve">5. </w:t>
      </w:r>
      <w:r w:rsidR="00B648EA" w:rsidRPr="00D3630C">
        <w:t>На основании пр</w:t>
      </w:r>
      <w:r w:rsidR="00773F1F" w:rsidRPr="00D3630C">
        <w:t>оведения специальной оценки условий труда</w:t>
      </w:r>
      <w:r w:rsidR="00B648EA" w:rsidRPr="00D3630C">
        <w:t xml:space="preserve"> разработать мероприятия по улучшению и оздоровлению условий труда.</w:t>
      </w:r>
    </w:p>
    <w:p w:rsidR="004F6DA2" w:rsidRPr="00D3630C" w:rsidRDefault="008A52FD" w:rsidP="00400287">
      <w:pPr>
        <w:jc w:val="both"/>
      </w:pPr>
      <w:r>
        <w:t xml:space="preserve">6. </w:t>
      </w:r>
      <w:r w:rsidR="003C5BF2" w:rsidRPr="00D3630C">
        <w:t>О</w:t>
      </w:r>
      <w:r w:rsidR="004D1FD7" w:rsidRPr="00D3630C">
        <w:t>рганизовать</w:t>
      </w:r>
      <w:r w:rsidR="004F6DA2" w:rsidRPr="00D3630C">
        <w:t xml:space="preserve"> ознакомление работников с результатами проведения специальной оценки условий труда на их рабочих местах под роспись </w:t>
      </w:r>
      <w:r w:rsidR="004D1FD7" w:rsidRPr="00D3630C">
        <w:t xml:space="preserve">в срок не </w:t>
      </w:r>
      <w:proofErr w:type="gramStart"/>
      <w:r w:rsidR="004D1FD7" w:rsidRPr="00D3630C">
        <w:t>позднее</w:t>
      </w:r>
      <w:proofErr w:type="gramEnd"/>
      <w:r w:rsidR="004D1FD7" w:rsidRPr="00D3630C">
        <w:t xml:space="preserve"> чем тридцать (30)</w:t>
      </w:r>
      <w:r w:rsidR="004F6DA2" w:rsidRPr="00D3630C">
        <w:t xml:space="preserve"> календарных дней со дня утверждения отчета о проведении</w:t>
      </w:r>
      <w:r w:rsidR="007D32E3" w:rsidRPr="00D3630C">
        <w:t xml:space="preserve"> специальной оценки условий труда.</w:t>
      </w:r>
    </w:p>
    <w:p w:rsidR="00F64A7C" w:rsidRDefault="008A52FD" w:rsidP="00400287">
      <w:pPr>
        <w:jc w:val="both"/>
      </w:pPr>
      <w:r>
        <w:t xml:space="preserve">7. </w:t>
      </w:r>
      <w:r w:rsidR="00B648EA" w:rsidRPr="00D3630C">
        <w:t xml:space="preserve">С </w:t>
      </w:r>
      <w:r w:rsidR="00DB4A68">
        <w:t xml:space="preserve">распоряжением </w:t>
      </w:r>
      <w:r w:rsidR="00B648EA" w:rsidRPr="00D3630C">
        <w:t xml:space="preserve">ознакомить </w:t>
      </w:r>
      <w:proofErr w:type="gramStart"/>
      <w:r w:rsidR="00B648EA" w:rsidRPr="00D3630C">
        <w:t>причастных</w:t>
      </w:r>
      <w:proofErr w:type="gramEnd"/>
      <w:r w:rsidR="00B648EA" w:rsidRPr="00D3630C">
        <w:t>.</w:t>
      </w:r>
    </w:p>
    <w:p w:rsidR="008A52FD" w:rsidRDefault="008A52FD" w:rsidP="00400287">
      <w:pPr>
        <w:jc w:val="both"/>
      </w:pPr>
    </w:p>
    <w:p w:rsidR="008A52FD" w:rsidRPr="00D3630C" w:rsidRDefault="008A52FD" w:rsidP="00400287">
      <w:pPr>
        <w:jc w:val="both"/>
      </w:pPr>
    </w:p>
    <w:p w:rsidR="00F56DA8" w:rsidRPr="00D3630C" w:rsidRDefault="00DB4A68" w:rsidP="008A52FD">
      <w:r>
        <w:t xml:space="preserve">Глава Красноярского сельсовета </w:t>
      </w:r>
      <w:r w:rsidR="008A52FD">
        <w:br/>
      </w:r>
      <w:r>
        <w:t xml:space="preserve">Татарского района Новосибирской области  </w:t>
      </w:r>
      <w:r w:rsidR="008A52FD">
        <w:t xml:space="preserve">                                              </w:t>
      </w:r>
      <w:r>
        <w:t xml:space="preserve">  А.В. Фомин</w:t>
      </w:r>
    </w:p>
    <w:p w:rsidR="003932FC" w:rsidRPr="00D3630C" w:rsidRDefault="003932FC" w:rsidP="00400287">
      <w:pPr>
        <w:jc w:val="both"/>
      </w:pPr>
      <w:r w:rsidRPr="00D3630C">
        <w:t xml:space="preserve">                                                                                                    </w:t>
      </w:r>
    </w:p>
    <w:p w:rsidR="008A52FD" w:rsidRDefault="008A52FD" w:rsidP="00D3630C"/>
    <w:p w:rsidR="008A52FD" w:rsidRDefault="008A52FD" w:rsidP="00D3630C"/>
    <w:p w:rsidR="008A52FD" w:rsidRDefault="008A52FD" w:rsidP="00D3630C"/>
    <w:p w:rsidR="008A52FD" w:rsidRDefault="008A52FD" w:rsidP="00D3630C"/>
    <w:p w:rsidR="008A52FD" w:rsidRDefault="008A52FD" w:rsidP="00D3630C"/>
    <w:p w:rsidR="008A52FD" w:rsidRDefault="008A52FD" w:rsidP="00D3630C"/>
    <w:p w:rsidR="008A52FD" w:rsidRDefault="008A52FD" w:rsidP="00D3630C"/>
    <w:p w:rsidR="008A52FD" w:rsidRDefault="008A52FD" w:rsidP="00D3630C"/>
    <w:p w:rsidR="003932FC" w:rsidRDefault="003932FC" w:rsidP="008A52FD">
      <w:pPr>
        <w:jc w:val="both"/>
      </w:pPr>
      <w:r w:rsidRPr="00D3630C">
        <w:t xml:space="preserve">С </w:t>
      </w:r>
      <w:r w:rsidR="00D3630C">
        <w:t xml:space="preserve">распоряжением </w:t>
      </w:r>
      <w:r w:rsidR="008A52FD">
        <w:t xml:space="preserve">  № </w:t>
      </w:r>
      <w:r w:rsidR="00C942A5">
        <w:t>14  от  27.05</w:t>
      </w:r>
      <w:r w:rsidR="008A52FD">
        <w:t xml:space="preserve">.2020г  </w:t>
      </w:r>
      <w:r w:rsidR="008A52FD" w:rsidRPr="00D3630C">
        <w:t xml:space="preserve"> </w:t>
      </w:r>
      <w:r w:rsidR="008A52FD">
        <w:t>«</w:t>
      </w:r>
      <w:r w:rsidR="008A52FD" w:rsidRPr="00D3630C">
        <w:t>О создании комиссии по проведению специальной оценки условий труда</w:t>
      </w:r>
      <w:r w:rsidR="008A52FD">
        <w:t xml:space="preserve">»  </w:t>
      </w:r>
      <w:r w:rsidRPr="00D3630C">
        <w:t>ознак</w:t>
      </w:r>
      <w:r w:rsidR="00231443" w:rsidRPr="00D3630C">
        <w:t>о</w:t>
      </w:r>
      <w:r w:rsidRPr="00D3630C">
        <w:t>млен:</w:t>
      </w:r>
    </w:p>
    <w:p w:rsidR="008A52FD" w:rsidRDefault="008A52FD" w:rsidP="00D3630C"/>
    <w:p w:rsidR="008A52FD" w:rsidRPr="00D3630C" w:rsidRDefault="008A52FD" w:rsidP="00D3630C"/>
    <w:p w:rsidR="003932FC" w:rsidRPr="00D3630C" w:rsidRDefault="008A52FD" w:rsidP="00D3630C">
      <w:r>
        <w:t xml:space="preserve">А.Ю. Бистерфельд             </w:t>
      </w:r>
      <w:r w:rsidR="003932FC" w:rsidRPr="00D3630C">
        <w:t xml:space="preserve"> ____________________________________      </w:t>
      </w:r>
      <w:r w:rsidR="00C942A5">
        <w:t>27.05</w:t>
      </w:r>
      <w:r>
        <w:t>.2020</w:t>
      </w:r>
      <w:r>
        <w:br/>
      </w:r>
    </w:p>
    <w:p w:rsidR="00CB25AB" w:rsidRPr="00D3630C" w:rsidRDefault="008A52FD" w:rsidP="00D3630C">
      <w:r>
        <w:t>Г.В. Федин</w:t>
      </w:r>
      <w:r w:rsidR="003932FC" w:rsidRPr="00D3630C">
        <w:t xml:space="preserve">                           ____________________________________      </w:t>
      </w:r>
      <w:r w:rsidR="00C942A5">
        <w:t>27.05.2020</w:t>
      </w:r>
      <w:r>
        <w:br/>
      </w:r>
    </w:p>
    <w:p w:rsidR="004D1FD7" w:rsidRPr="00D3630C" w:rsidRDefault="004D1FD7" w:rsidP="00D3630C"/>
    <w:p w:rsidR="004D1FD7" w:rsidRDefault="004D1FD7" w:rsidP="00773F1F">
      <w:pPr>
        <w:jc w:val="both"/>
      </w:pPr>
    </w:p>
    <w:sectPr w:rsidR="004D1FD7" w:rsidSect="00D3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2C" w:rsidRDefault="0050622C">
      <w:r>
        <w:separator/>
      </w:r>
    </w:p>
  </w:endnote>
  <w:endnote w:type="continuationSeparator" w:id="0">
    <w:p w:rsidR="0050622C" w:rsidRDefault="0050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2C" w:rsidRDefault="0050622C">
      <w:r>
        <w:separator/>
      </w:r>
    </w:p>
  </w:footnote>
  <w:footnote w:type="continuationSeparator" w:id="0">
    <w:p w:rsidR="0050622C" w:rsidRDefault="00506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9E8"/>
    <w:multiLevelType w:val="hybridMultilevel"/>
    <w:tmpl w:val="16CA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95"/>
    <w:multiLevelType w:val="hybridMultilevel"/>
    <w:tmpl w:val="8D52F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25366"/>
    <w:multiLevelType w:val="hybridMultilevel"/>
    <w:tmpl w:val="4B22ED58"/>
    <w:lvl w:ilvl="0" w:tplc="25988F0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10B89"/>
    <w:multiLevelType w:val="hybridMultilevel"/>
    <w:tmpl w:val="661A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7020F"/>
    <w:multiLevelType w:val="hybridMultilevel"/>
    <w:tmpl w:val="4BD2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E1D37"/>
    <w:multiLevelType w:val="hybridMultilevel"/>
    <w:tmpl w:val="224AFBA8"/>
    <w:lvl w:ilvl="0" w:tplc="EFB8F3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A574D"/>
    <w:multiLevelType w:val="hybridMultilevel"/>
    <w:tmpl w:val="7204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B54FD"/>
    <w:multiLevelType w:val="hybridMultilevel"/>
    <w:tmpl w:val="76D2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59A1"/>
    <w:multiLevelType w:val="hybridMultilevel"/>
    <w:tmpl w:val="A13CE3FC"/>
    <w:lvl w:ilvl="0" w:tplc="11C40A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274BA"/>
    <w:multiLevelType w:val="hybridMultilevel"/>
    <w:tmpl w:val="8B32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10"/>
    <w:rsid w:val="00015A2E"/>
    <w:rsid w:val="000320D6"/>
    <w:rsid w:val="000669EB"/>
    <w:rsid w:val="0009511B"/>
    <w:rsid w:val="001B5ACA"/>
    <w:rsid w:val="001C731D"/>
    <w:rsid w:val="00231443"/>
    <w:rsid w:val="0028613F"/>
    <w:rsid w:val="00351B91"/>
    <w:rsid w:val="003932FC"/>
    <w:rsid w:val="003A2DC9"/>
    <w:rsid w:val="003C469D"/>
    <w:rsid w:val="003C5BF2"/>
    <w:rsid w:val="00400287"/>
    <w:rsid w:val="0042199B"/>
    <w:rsid w:val="00455AEA"/>
    <w:rsid w:val="00460970"/>
    <w:rsid w:val="004B1E1B"/>
    <w:rsid w:val="004C660D"/>
    <w:rsid w:val="004D0BC1"/>
    <w:rsid w:val="004D1FD7"/>
    <w:rsid w:val="004F6DA2"/>
    <w:rsid w:val="0050622C"/>
    <w:rsid w:val="005111D0"/>
    <w:rsid w:val="00515308"/>
    <w:rsid w:val="00581DFE"/>
    <w:rsid w:val="005D09A0"/>
    <w:rsid w:val="005F61C9"/>
    <w:rsid w:val="00631462"/>
    <w:rsid w:val="00664CF6"/>
    <w:rsid w:val="006809B0"/>
    <w:rsid w:val="00682CCC"/>
    <w:rsid w:val="00690451"/>
    <w:rsid w:val="006C5EB9"/>
    <w:rsid w:val="007177D0"/>
    <w:rsid w:val="00737710"/>
    <w:rsid w:val="00773F1F"/>
    <w:rsid w:val="00783BD5"/>
    <w:rsid w:val="00784BF0"/>
    <w:rsid w:val="007873F0"/>
    <w:rsid w:val="007D32E3"/>
    <w:rsid w:val="00851C5A"/>
    <w:rsid w:val="00863E77"/>
    <w:rsid w:val="008A52FD"/>
    <w:rsid w:val="008F38B6"/>
    <w:rsid w:val="00914368"/>
    <w:rsid w:val="009535F4"/>
    <w:rsid w:val="00955B41"/>
    <w:rsid w:val="00962FDF"/>
    <w:rsid w:val="0098762C"/>
    <w:rsid w:val="00991D95"/>
    <w:rsid w:val="00A363D0"/>
    <w:rsid w:val="00A72484"/>
    <w:rsid w:val="00A778AF"/>
    <w:rsid w:val="00AE1395"/>
    <w:rsid w:val="00B15A1E"/>
    <w:rsid w:val="00B44EA1"/>
    <w:rsid w:val="00B648EA"/>
    <w:rsid w:val="00B72FC6"/>
    <w:rsid w:val="00B75839"/>
    <w:rsid w:val="00BA37D8"/>
    <w:rsid w:val="00BA3B22"/>
    <w:rsid w:val="00BA41A2"/>
    <w:rsid w:val="00BA57E9"/>
    <w:rsid w:val="00BB4DC9"/>
    <w:rsid w:val="00BC7200"/>
    <w:rsid w:val="00C57D3D"/>
    <w:rsid w:val="00C8629D"/>
    <w:rsid w:val="00C942A5"/>
    <w:rsid w:val="00C94C83"/>
    <w:rsid w:val="00CB25AB"/>
    <w:rsid w:val="00CD6B0D"/>
    <w:rsid w:val="00D300D0"/>
    <w:rsid w:val="00D3630C"/>
    <w:rsid w:val="00DA2036"/>
    <w:rsid w:val="00DA4A39"/>
    <w:rsid w:val="00DB451E"/>
    <w:rsid w:val="00DB4A68"/>
    <w:rsid w:val="00E02CC8"/>
    <w:rsid w:val="00E323D3"/>
    <w:rsid w:val="00E723A7"/>
    <w:rsid w:val="00E75859"/>
    <w:rsid w:val="00EC480C"/>
    <w:rsid w:val="00F00641"/>
    <w:rsid w:val="00F10F07"/>
    <w:rsid w:val="00F56DA8"/>
    <w:rsid w:val="00F57D8C"/>
    <w:rsid w:val="00F64A7C"/>
    <w:rsid w:val="00F76102"/>
    <w:rsid w:val="00FA7DF4"/>
    <w:rsid w:val="00FB0EA5"/>
    <w:rsid w:val="00FD51D6"/>
    <w:rsid w:val="00FF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FF34DA"/>
    <w:pPr>
      <w:autoSpaceDE w:val="0"/>
      <w:autoSpaceDN w:val="0"/>
    </w:pPr>
    <w:rPr>
      <w:sz w:val="20"/>
      <w:szCs w:val="20"/>
    </w:rPr>
  </w:style>
  <w:style w:type="character" w:styleId="a6">
    <w:name w:val="footnote reference"/>
    <w:rsid w:val="00FF34DA"/>
    <w:rPr>
      <w:vertAlign w:val="superscript"/>
    </w:rPr>
  </w:style>
  <w:style w:type="character" w:customStyle="1" w:styleId="a5">
    <w:name w:val="Текст сноски Знак"/>
    <w:link w:val="a4"/>
    <w:rsid w:val="00FF34DA"/>
    <w:rPr>
      <w:lang w:val="ru-RU" w:eastAsia="ru-RU" w:bidi="ar-SA"/>
    </w:rPr>
  </w:style>
  <w:style w:type="paragraph" w:customStyle="1" w:styleId="ConsPlusTitle">
    <w:name w:val="ConsPlusTitle"/>
    <w:rsid w:val="007177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17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Web 3"/>
    <w:basedOn w:val="a1"/>
    <w:rsid w:val="007177D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7177D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rsid w:val="00773F1F"/>
  </w:style>
  <w:style w:type="character" w:customStyle="1" w:styleId="f">
    <w:name w:val="f"/>
    <w:rsid w:val="00773F1F"/>
  </w:style>
  <w:style w:type="paragraph" w:styleId="a8">
    <w:name w:val="Balloon Text"/>
    <w:basedOn w:val="a"/>
    <w:semiHidden/>
    <w:rsid w:val="0091436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932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АКЦОТ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user</cp:lastModifiedBy>
  <cp:revision>7</cp:revision>
  <cp:lastPrinted>2020-08-07T04:13:00Z</cp:lastPrinted>
  <dcterms:created xsi:type="dcterms:W3CDTF">2020-07-31T02:44:00Z</dcterms:created>
  <dcterms:modified xsi:type="dcterms:W3CDTF">2021-01-17T13:58:00Z</dcterms:modified>
</cp:coreProperties>
</file>