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D8716A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июль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200E62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Порядок рассмотрения письменных и устных обращений гражд</w:t>
      </w:r>
      <w:r w:rsidR="00320044">
        <w:rPr>
          <w:rFonts w:ascii="Times New Roman" w:hAnsi="Times New Roman"/>
          <w:sz w:val="28"/>
          <w:szCs w:val="28"/>
        </w:rPr>
        <w:t xml:space="preserve">ан в администрации </w:t>
      </w:r>
      <w:r w:rsidR="005A12BA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D8716A">
        <w:rPr>
          <w:rFonts w:ascii="Times New Roman" w:hAnsi="Times New Roman"/>
          <w:sz w:val="28"/>
          <w:szCs w:val="28"/>
          <w:lang w:eastAsia="ru-RU"/>
        </w:rPr>
        <w:t xml:space="preserve"> сельсовета за июль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0E62">
        <w:rPr>
          <w:rFonts w:ascii="Times New Roman" w:hAnsi="Times New Roman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320044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320044">
        <w:rPr>
          <w:rFonts w:ascii="Times New Roman" w:hAnsi="Times New Roman"/>
          <w:bCs/>
          <w:sz w:val="28"/>
          <w:szCs w:val="28"/>
          <w:lang w:eastAsia="ru-RU"/>
        </w:rPr>
        <w:t>2</w:t>
      </w:r>
      <w:r>
        <w:rPr>
          <w:rFonts w:ascii="Times New Roman" w:hAnsi="Times New Roman"/>
          <w:bCs/>
          <w:sz w:val="28"/>
          <w:szCs w:val="28"/>
          <w:lang w:eastAsia="ru-RU"/>
        </w:rPr>
        <w:t>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A559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A5591C">
        <w:trPr>
          <w:trHeight w:val="123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A5591C">
        <w:trPr>
          <w:trHeight w:val="41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533D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 w:rsidR="00320044">
        <w:rPr>
          <w:rFonts w:ascii="Times New Roman" w:hAnsi="Times New Roman"/>
          <w:bCs/>
          <w:sz w:val="28"/>
          <w:szCs w:val="28"/>
          <w:lang w:eastAsia="ru-RU"/>
        </w:rPr>
        <w:t>2 / 2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 w:rsidR="00533D9D">
        <w:rPr>
          <w:rFonts w:ascii="Times New Roman" w:hAnsi="Times New Roman"/>
          <w:bCs/>
          <w:sz w:val="28"/>
          <w:szCs w:val="28"/>
          <w:lang w:eastAsia="ru-RU"/>
        </w:rPr>
        <w:t>2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320044">
        <w:rPr>
          <w:rFonts w:ascii="Times New Roman" w:hAnsi="Times New Roman"/>
          <w:sz w:val="28"/>
          <w:szCs w:val="28"/>
          <w:lang w:eastAsia="ru-RU"/>
        </w:rPr>
        <w:t xml:space="preserve"> 2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1C32F3"/>
    <w:rsid w:val="00200E62"/>
    <w:rsid w:val="002B68ED"/>
    <w:rsid w:val="00320044"/>
    <w:rsid w:val="004A30D6"/>
    <w:rsid w:val="004A7F13"/>
    <w:rsid w:val="00533D9D"/>
    <w:rsid w:val="005A12BA"/>
    <w:rsid w:val="005D7D11"/>
    <w:rsid w:val="00656DD6"/>
    <w:rsid w:val="00731EFD"/>
    <w:rsid w:val="007501EF"/>
    <w:rsid w:val="007979F1"/>
    <w:rsid w:val="007E295A"/>
    <w:rsid w:val="00856E97"/>
    <w:rsid w:val="008B67A3"/>
    <w:rsid w:val="00957CFB"/>
    <w:rsid w:val="009E20B4"/>
    <w:rsid w:val="009E4204"/>
    <w:rsid w:val="00A5591C"/>
    <w:rsid w:val="00B340CB"/>
    <w:rsid w:val="00BF6A5E"/>
    <w:rsid w:val="00D8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Информационно – статистический обзор  о количестве, тематике и результатах рассм</vt:lpstr>
      <vt:lpstr>в администрацию Красноярского сельсовета Татарского района Новосибирской области</vt:lpstr>
      <vt:lpstr/>
    </vt:vector>
  </TitlesOfParts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17</cp:revision>
  <dcterms:created xsi:type="dcterms:W3CDTF">2017-06-20T04:42:00Z</dcterms:created>
  <dcterms:modified xsi:type="dcterms:W3CDTF">2022-03-03T05:02:00Z</dcterms:modified>
</cp:coreProperties>
</file>